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C4E7E" w:rsidP="003038B2" w:rsidRDefault="003038B2" w14:paraId="11FC1691" w14:textId="77777777">
      <w:pPr>
        <w:spacing w:after="0"/>
        <w:jc w:val="center"/>
      </w:pPr>
      <w:r>
        <w:t>STATE OF HAWAI`I</w:t>
      </w:r>
    </w:p>
    <w:p w:rsidR="003038B2" w:rsidP="003038B2" w:rsidRDefault="003038B2" w14:paraId="0EFA84E2" w14:textId="77777777">
      <w:pPr>
        <w:spacing w:after="0"/>
        <w:jc w:val="center"/>
      </w:pPr>
      <w:r>
        <w:t xml:space="preserve">DEPARTMENT OF ACCOUNTING AND GENERAL SERVICES </w:t>
      </w:r>
    </w:p>
    <w:p w:rsidR="003038B2" w:rsidP="003038B2" w:rsidRDefault="003038B2" w14:paraId="3BC886AA" w14:textId="77777777">
      <w:pPr>
        <w:spacing w:after="0"/>
        <w:jc w:val="center"/>
      </w:pPr>
      <w:r>
        <w:t>OFFICE OF ENTERPRISE TECHNOLOGY SERVICES</w:t>
      </w:r>
    </w:p>
    <w:p w:rsidR="003038B2" w:rsidP="003038B2" w:rsidRDefault="003038B2" w14:paraId="16E2FE91" w14:textId="77777777">
      <w:pPr>
        <w:spacing w:after="0"/>
        <w:jc w:val="center"/>
      </w:pPr>
      <w:r>
        <w:t>HONOLULU, HAWAI`I</w:t>
      </w:r>
    </w:p>
    <w:p w:rsidR="003038B2" w:rsidP="003038B2" w:rsidRDefault="003038B2" w14:paraId="1D4CB188" w14:textId="77777777">
      <w:pPr>
        <w:jc w:val="center"/>
      </w:pPr>
    </w:p>
    <w:p w:rsidR="003038B2" w:rsidP="003038B2" w:rsidRDefault="00C9074F" w14:paraId="2243725E" w14:textId="0C3352A8">
      <w:pPr>
        <w:jc w:val="center"/>
      </w:pPr>
      <w:r>
        <w:t xml:space="preserve">June </w:t>
      </w:r>
      <w:r w:rsidR="00B94390">
        <w:t>22</w:t>
      </w:r>
      <w:r w:rsidR="003038B2">
        <w:t>, 202</w:t>
      </w:r>
      <w:r w:rsidR="005C7AE9">
        <w:t>1</w:t>
      </w:r>
    </w:p>
    <w:p w:rsidR="003038B2" w:rsidP="003038B2" w:rsidRDefault="003038B2" w14:paraId="10875053" w14:textId="77777777">
      <w:pPr>
        <w:spacing w:after="0"/>
        <w:jc w:val="center"/>
      </w:pPr>
    </w:p>
    <w:p w:rsidR="003038B2" w:rsidP="003038B2" w:rsidRDefault="002A1EF1" w14:paraId="32214144" w14:textId="08CA1477">
      <w:pPr>
        <w:spacing w:after="0"/>
        <w:jc w:val="center"/>
      </w:pPr>
      <w:r>
        <w:t xml:space="preserve">AMENDMENT </w:t>
      </w:r>
      <w:r w:rsidR="00320EC9">
        <w:t>9</w:t>
      </w:r>
    </w:p>
    <w:p w:rsidR="003038B2" w:rsidP="003038B2" w:rsidRDefault="003038B2" w14:paraId="40D1A1A0" w14:textId="77777777">
      <w:pPr>
        <w:spacing w:after="0"/>
        <w:jc w:val="center"/>
      </w:pPr>
      <w:r>
        <w:t>TO</w:t>
      </w:r>
    </w:p>
    <w:p w:rsidR="003038B2" w:rsidP="003038B2" w:rsidRDefault="003038B2" w14:paraId="45323B62" w14:textId="77777777">
      <w:pPr>
        <w:spacing w:after="0"/>
        <w:jc w:val="center"/>
      </w:pPr>
      <w:r>
        <w:t>REQUEST FOR PROPOSALS</w:t>
      </w:r>
    </w:p>
    <w:p w:rsidR="003038B2" w:rsidP="003038B2" w:rsidRDefault="003038B2" w14:paraId="331D0AA6" w14:textId="55B5888D">
      <w:pPr>
        <w:spacing w:after="0"/>
        <w:jc w:val="center"/>
      </w:pPr>
      <w:r>
        <w:t>NO. RFP-ERP-2020</w:t>
      </w:r>
    </w:p>
    <w:p w:rsidR="00F90116" w:rsidP="003038B2" w:rsidRDefault="00F90116" w14:paraId="30446B01" w14:textId="78B0E067">
      <w:pPr>
        <w:spacing w:after="0"/>
        <w:jc w:val="center"/>
      </w:pPr>
    </w:p>
    <w:p w:rsidR="00F90116" w:rsidP="003038B2" w:rsidRDefault="00F90116" w14:paraId="349DCBE0" w14:textId="14D05114">
      <w:pPr>
        <w:spacing w:after="0"/>
        <w:jc w:val="center"/>
      </w:pPr>
      <w:r>
        <w:t>SEALED PROPOSALS TO PROVIDE AN ENTERPRISE FINANCIAL SOLUTION, DEPARTMENT OF ACCOUNTING AND GENERAL SERVICES, STATE OF HAWAI`I</w:t>
      </w:r>
    </w:p>
    <w:p w:rsidR="00D27C88" w:rsidP="003038B2" w:rsidRDefault="00D27C88" w14:paraId="0A4E56C3" w14:textId="77777777">
      <w:pPr>
        <w:jc w:val="center"/>
      </w:pPr>
    </w:p>
    <w:p w:rsidR="007C3B0B" w:rsidP="00FD4E7A" w:rsidRDefault="009F7FF5" w14:paraId="6D77ECC2" w14:textId="74863E6A">
      <w:pPr>
        <w:pStyle w:val="ListParagraph"/>
        <w:numPr>
          <w:ilvl w:val="0"/>
          <w:numId w:val="13"/>
        </w:numPr>
        <w:tabs>
          <w:tab w:val="left" w:pos="720"/>
        </w:tabs>
        <w:ind w:left="720"/>
      </w:pPr>
      <w:r w:rsidRPr="007C5C87">
        <w:rPr>
          <w:b/>
          <w:bCs/>
        </w:rPr>
        <w:t xml:space="preserve">The State of Hawaii will be requiring additional discussions </w:t>
      </w:r>
      <w:r w:rsidRPr="007C5C87" w:rsidR="006C59F3">
        <w:rPr>
          <w:b/>
          <w:bCs/>
        </w:rPr>
        <w:t xml:space="preserve">to clarify the </w:t>
      </w:r>
      <w:r w:rsidRPr="007C5C87">
        <w:rPr>
          <w:b/>
          <w:bCs/>
        </w:rPr>
        <w:t>State’s terms and conditions</w:t>
      </w:r>
      <w:r w:rsidRPr="007C5C87" w:rsidR="006C59F3">
        <w:rPr>
          <w:b/>
          <w:bCs/>
        </w:rPr>
        <w:t xml:space="preserve"> and </w:t>
      </w:r>
      <w:r w:rsidR="00CB353B">
        <w:rPr>
          <w:b/>
          <w:bCs/>
        </w:rPr>
        <w:t xml:space="preserve">Offeror </w:t>
      </w:r>
      <w:r w:rsidRPr="007C5C87" w:rsidR="006C59F3">
        <w:rPr>
          <w:b/>
          <w:bCs/>
        </w:rPr>
        <w:t xml:space="preserve">exceptions </w:t>
      </w:r>
      <w:r w:rsidR="00CB353B">
        <w:rPr>
          <w:b/>
          <w:bCs/>
        </w:rPr>
        <w:t xml:space="preserve">if </w:t>
      </w:r>
      <w:r w:rsidR="00FD4E7A">
        <w:rPr>
          <w:b/>
          <w:bCs/>
        </w:rPr>
        <w:t>so</w:t>
      </w:r>
      <w:r w:rsidR="00CB353B">
        <w:rPr>
          <w:b/>
          <w:bCs/>
        </w:rPr>
        <w:t xml:space="preserve"> </w:t>
      </w:r>
      <w:r w:rsidRPr="007C5C87" w:rsidR="006C59F3">
        <w:rPr>
          <w:b/>
          <w:bCs/>
        </w:rPr>
        <w:t>noted in an Offeror</w:t>
      </w:r>
      <w:r w:rsidRPr="007C5C87" w:rsidR="00CB2797">
        <w:rPr>
          <w:b/>
          <w:bCs/>
        </w:rPr>
        <w:t xml:space="preserve">’s Form </w:t>
      </w:r>
      <w:r w:rsidRPr="007C5C87" w:rsidR="006C59F3">
        <w:rPr>
          <w:b/>
          <w:bCs/>
        </w:rPr>
        <w:t>OF-2</w:t>
      </w:r>
      <w:r w:rsidRPr="007C5C87" w:rsidR="001D50A0">
        <w:rPr>
          <w:b/>
          <w:bCs/>
        </w:rPr>
        <w:t>.</w:t>
      </w:r>
      <w:r w:rsidRPr="00FD4E7A" w:rsidR="007C5C87">
        <w:t xml:space="preserve"> </w:t>
      </w:r>
    </w:p>
    <w:p w:rsidR="00B55C33" w:rsidP="00122644" w:rsidRDefault="00B55C33" w14:paraId="4BD3E029" w14:textId="1A4B5FB6">
      <w:pPr>
        <w:tabs>
          <w:tab w:val="left" w:pos="720"/>
        </w:tabs>
      </w:pPr>
    </w:p>
    <w:p w:rsidRPr="00D27C88" w:rsidR="00F03BAA" w:rsidP="00F03BAA" w:rsidRDefault="00F03BAA" w14:paraId="1532B168" w14:textId="0E32685C">
      <w:pPr>
        <w:pStyle w:val="ListParagraph"/>
        <w:numPr>
          <w:ilvl w:val="0"/>
          <w:numId w:val="13"/>
        </w:numPr>
        <w:ind w:left="720"/>
        <w:rPr>
          <w:b/>
          <w:bCs/>
        </w:rPr>
      </w:pPr>
      <w:r w:rsidRPr="00D27C88">
        <w:rPr>
          <w:b/>
          <w:bCs/>
        </w:rPr>
        <w:t xml:space="preserve">The State of Hawaii is </w:t>
      </w:r>
      <w:r w:rsidR="007011A1">
        <w:rPr>
          <w:b/>
          <w:bCs/>
        </w:rPr>
        <w:t xml:space="preserve">further </w:t>
      </w:r>
      <w:r w:rsidRPr="00D27C88">
        <w:rPr>
          <w:b/>
          <w:bCs/>
        </w:rPr>
        <w:t>amending the order of functionality in each phase described in section 1.5 Period of Performance.  The amended order is as follows:</w:t>
      </w:r>
    </w:p>
    <w:p w:rsidR="00F03BAA" w:rsidP="00FD4E7A" w:rsidRDefault="00F03BAA" w14:paraId="467101E0" w14:textId="26D75A0F">
      <w:r w:rsidRPr="00FD4E7A">
        <w:rPr>
          <w:u w:val="single"/>
        </w:rPr>
        <w:t>Core Phase</w:t>
      </w:r>
      <w:r>
        <w:t xml:space="preserve">: </w:t>
      </w:r>
      <w:r w:rsidR="00085A63">
        <w:t>S</w:t>
      </w:r>
      <w:r>
        <w:t>ee also “Appendix A-1 – Core Phase Requirements alternate version” attached hereto</w:t>
      </w:r>
      <w:r w:rsidR="00085A63">
        <w:t>.</w:t>
      </w:r>
      <w:r>
        <w:t xml:space="preserve"> Please note that Grant Management has been</w:t>
      </w:r>
      <w:r w:rsidR="00903253">
        <w:t xml:space="preserve"> moved from the</w:t>
      </w:r>
      <w:r>
        <w:t xml:space="preserve"> Expansion phase</w:t>
      </w:r>
      <w:r w:rsidR="00903253">
        <w:t xml:space="preserve"> to the Core phase</w:t>
      </w:r>
      <w:r>
        <w:t>.</w:t>
      </w:r>
      <w:r w:rsidR="00A9405A">
        <w:t xml:space="preserve">  </w:t>
      </w:r>
      <w:r w:rsidR="00A572ED">
        <w:t xml:space="preserve">Specific </w:t>
      </w:r>
      <w:r w:rsidR="00A9405A">
        <w:t>requirements have not changed.</w:t>
      </w:r>
    </w:p>
    <w:p w:rsidR="00F03BAA" w:rsidP="00F03BAA" w:rsidRDefault="00F03BAA" w14:paraId="7861C0B8" w14:textId="77777777">
      <w:pPr>
        <w:pStyle w:val="ListParagraph"/>
        <w:numPr>
          <w:ilvl w:val="1"/>
          <w:numId w:val="11"/>
        </w:numPr>
      </w:pPr>
      <w:r>
        <w:t>General Ledger</w:t>
      </w:r>
    </w:p>
    <w:p w:rsidR="00F03BAA" w:rsidP="00F03BAA" w:rsidRDefault="00F03BAA" w14:paraId="592B4495" w14:textId="77777777">
      <w:pPr>
        <w:pStyle w:val="ListParagraph"/>
        <w:numPr>
          <w:ilvl w:val="1"/>
          <w:numId w:val="11"/>
        </w:numPr>
      </w:pPr>
      <w:r>
        <w:t>Encumbrances</w:t>
      </w:r>
    </w:p>
    <w:p w:rsidR="00F03BAA" w:rsidP="00F03BAA" w:rsidRDefault="00F03BAA" w14:paraId="6BF2FE23" w14:textId="77777777">
      <w:pPr>
        <w:pStyle w:val="ListParagraph"/>
        <w:numPr>
          <w:ilvl w:val="1"/>
          <w:numId w:val="11"/>
        </w:numPr>
      </w:pPr>
      <w:r>
        <w:t>Accounts Payable</w:t>
      </w:r>
    </w:p>
    <w:p w:rsidR="00F03BAA" w:rsidP="00F03BAA" w:rsidRDefault="00F03BAA" w14:paraId="640C8823" w14:textId="77777777">
      <w:pPr>
        <w:pStyle w:val="ListParagraph"/>
        <w:numPr>
          <w:ilvl w:val="1"/>
          <w:numId w:val="11"/>
        </w:numPr>
      </w:pPr>
      <w:r>
        <w:t xml:space="preserve">Accounts Receivable </w:t>
      </w:r>
    </w:p>
    <w:p w:rsidR="00F03BAA" w:rsidP="00F03BAA" w:rsidRDefault="00F03BAA" w14:paraId="4FCF97A2" w14:textId="77777777">
      <w:pPr>
        <w:pStyle w:val="ListParagraph"/>
        <w:numPr>
          <w:ilvl w:val="1"/>
          <w:numId w:val="11"/>
        </w:numPr>
      </w:pPr>
      <w:r>
        <w:t>Cash Management</w:t>
      </w:r>
    </w:p>
    <w:p w:rsidR="00F03BAA" w:rsidP="00F03BAA" w:rsidRDefault="00F03BAA" w14:paraId="69F8F16C" w14:textId="77777777">
      <w:pPr>
        <w:pStyle w:val="ListParagraph"/>
        <w:numPr>
          <w:ilvl w:val="1"/>
          <w:numId w:val="11"/>
        </w:numPr>
      </w:pPr>
      <w:r>
        <w:t xml:space="preserve">Purchasing </w:t>
      </w:r>
    </w:p>
    <w:p w:rsidR="00F03BAA" w:rsidP="00F03BAA" w:rsidRDefault="00F03BAA" w14:paraId="0E52B8B2" w14:textId="77777777">
      <w:pPr>
        <w:pStyle w:val="ListParagraph"/>
        <w:numPr>
          <w:ilvl w:val="1"/>
          <w:numId w:val="11"/>
        </w:numPr>
      </w:pPr>
      <w:r>
        <w:t>Data Warehouse</w:t>
      </w:r>
    </w:p>
    <w:p w:rsidR="00F03BAA" w:rsidP="00F03BAA" w:rsidRDefault="00F03BAA" w14:paraId="16842CD4" w14:textId="30E92755">
      <w:pPr>
        <w:pStyle w:val="ListParagraph"/>
        <w:numPr>
          <w:ilvl w:val="1"/>
          <w:numId w:val="11"/>
        </w:numPr>
      </w:pPr>
      <w:r>
        <w:t xml:space="preserve">Projects </w:t>
      </w:r>
    </w:p>
    <w:p w:rsidR="00F03BAA" w:rsidP="00F03BAA" w:rsidRDefault="00F03BAA" w14:paraId="67B88247" w14:textId="7B96BF18">
      <w:pPr>
        <w:pStyle w:val="ListParagraph"/>
        <w:numPr>
          <w:ilvl w:val="1"/>
          <w:numId w:val="11"/>
        </w:numPr>
      </w:pPr>
      <w:r>
        <w:t xml:space="preserve">Asset Inventory </w:t>
      </w:r>
    </w:p>
    <w:p w:rsidR="00F03BAA" w:rsidP="00F03BAA" w:rsidRDefault="00F03BAA" w14:paraId="2C6ABFA7" w14:textId="612DE60A">
      <w:pPr>
        <w:pStyle w:val="ListParagraph"/>
        <w:numPr>
          <w:ilvl w:val="1"/>
          <w:numId w:val="11"/>
        </w:numPr>
      </w:pPr>
      <w:r>
        <w:t xml:space="preserve">Bonds </w:t>
      </w:r>
    </w:p>
    <w:p w:rsidR="00F03BAA" w:rsidP="00F03BAA" w:rsidRDefault="00F03BAA" w14:paraId="164725B0" w14:textId="38DF043F">
      <w:pPr>
        <w:pStyle w:val="ListParagraph"/>
        <w:numPr>
          <w:ilvl w:val="1"/>
          <w:numId w:val="11"/>
        </w:numPr>
      </w:pPr>
      <w:r>
        <w:t xml:space="preserve">Investments </w:t>
      </w:r>
    </w:p>
    <w:p w:rsidR="00F03BAA" w:rsidP="00F03BAA" w:rsidRDefault="00F03BAA" w14:paraId="427D975F" w14:textId="7512A2AD">
      <w:pPr>
        <w:pStyle w:val="ListParagraph"/>
        <w:numPr>
          <w:ilvl w:val="1"/>
          <w:numId w:val="11"/>
        </w:numPr>
      </w:pPr>
      <w:r>
        <w:t>Grant Management – Moved from Expansion Phase to Core Phase</w:t>
      </w:r>
    </w:p>
    <w:p w:rsidR="00F03BAA" w:rsidP="00F03BAA" w:rsidRDefault="00F03BAA" w14:paraId="6724E775" w14:textId="77777777">
      <w:pPr>
        <w:pStyle w:val="ListParagraph"/>
        <w:ind w:left="1440"/>
      </w:pPr>
    </w:p>
    <w:p w:rsidR="00F03BAA" w:rsidP="00F03BAA" w:rsidRDefault="00F03BAA" w14:paraId="0DD06C71" w14:textId="75AB8D8F">
      <w:pPr>
        <w:pStyle w:val="ListParagraph"/>
        <w:numPr>
          <w:ilvl w:val="0"/>
          <w:numId w:val="11"/>
        </w:numPr>
      </w:pPr>
      <w:r w:rsidRPr="00FD4E7A">
        <w:rPr>
          <w:u w:val="single"/>
        </w:rPr>
        <w:t>Expansion Phase</w:t>
      </w:r>
      <w:r w:rsidR="00FD4E7A">
        <w:t>:</w:t>
      </w:r>
      <w:r>
        <w:t xml:space="preserve"> </w:t>
      </w:r>
      <w:r w:rsidR="00085A63">
        <w:t>S</w:t>
      </w:r>
      <w:r>
        <w:t>ee also “Appendix A-2 – Expansion Phase Requirements alternate version”</w:t>
      </w:r>
      <w:r w:rsidRPr="0025734E">
        <w:t xml:space="preserve"> </w:t>
      </w:r>
      <w:r>
        <w:t>attached hereto</w:t>
      </w:r>
      <w:r w:rsidR="00383926">
        <w:t xml:space="preserve">.  </w:t>
      </w:r>
      <w:r>
        <w:t>Please note that Grant Management has been removed from this phase and added to the Core phase.</w:t>
      </w:r>
    </w:p>
    <w:p w:rsidR="00F03BAA" w:rsidP="00F03BAA" w:rsidRDefault="00F03BAA" w14:paraId="0FDCE4F9" w14:textId="77777777">
      <w:pPr>
        <w:pStyle w:val="ListParagraph"/>
        <w:numPr>
          <w:ilvl w:val="1"/>
          <w:numId w:val="11"/>
        </w:numPr>
      </w:pPr>
      <w:r>
        <w:t>Appropriations</w:t>
      </w:r>
    </w:p>
    <w:p w:rsidR="00F03BAA" w:rsidP="00F03BAA" w:rsidRDefault="00F03BAA" w14:paraId="2848E798" w14:textId="77777777">
      <w:pPr>
        <w:pStyle w:val="ListParagraph"/>
        <w:numPr>
          <w:ilvl w:val="1"/>
          <w:numId w:val="11"/>
        </w:numPr>
      </w:pPr>
      <w:r>
        <w:t>Budget</w:t>
      </w:r>
    </w:p>
    <w:p w:rsidR="00F06E87" w:rsidP="00F03BAA" w:rsidRDefault="00F06E87" w14:paraId="364964F9" w14:textId="762B8465"/>
    <w:p w:rsidR="00BB4558" w:rsidP="00FD4E7A" w:rsidRDefault="00D35695" w14:paraId="7E83085B" w14:textId="60854E24">
      <w:pPr>
        <w:pStyle w:val="ListParagraph"/>
        <w:numPr>
          <w:ilvl w:val="0"/>
          <w:numId w:val="13"/>
        </w:numPr>
        <w:ind w:left="810"/>
      </w:pPr>
      <w:r w:rsidRPr="00D27C88">
        <w:rPr>
          <w:b/>
          <w:bCs/>
        </w:rPr>
        <w:t xml:space="preserve">The State of Hawaii desires </w:t>
      </w:r>
      <w:r w:rsidR="009618E0">
        <w:rPr>
          <w:b/>
          <w:bCs/>
        </w:rPr>
        <w:t xml:space="preserve">a solution that </w:t>
      </w:r>
      <w:r w:rsidRPr="00D27C88">
        <w:rPr>
          <w:b/>
          <w:bCs/>
        </w:rPr>
        <w:t>can be delivered within a reasonable timeframe.</w:t>
      </w:r>
      <w:r w:rsidR="009618E0">
        <w:rPr>
          <w:b/>
          <w:bCs/>
        </w:rPr>
        <w:t xml:space="preserve">  </w:t>
      </w:r>
      <w:r w:rsidRPr="00D27C88">
        <w:rPr>
          <w:b/>
          <w:bCs/>
        </w:rPr>
        <w:t xml:space="preserve"> </w:t>
      </w:r>
      <w:r w:rsidR="00A8535A">
        <w:rPr>
          <w:b/>
          <w:bCs/>
        </w:rPr>
        <w:t xml:space="preserve">The State of Hawaii is amending </w:t>
      </w:r>
      <w:r w:rsidRPr="00D27C88" w:rsidR="00A8535A">
        <w:rPr>
          <w:b/>
          <w:bCs/>
        </w:rPr>
        <w:t>section 1.5 Period of Performance</w:t>
      </w:r>
      <w:r w:rsidR="001D5B39">
        <w:rPr>
          <w:b/>
          <w:bCs/>
        </w:rPr>
        <w:t xml:space="preserve"> as follows</w:t>
      </w:r>
      <w:r w:rsidR="00DC4B9C">
        <w:rPr>
          <w:b/>
          <w:bCs/>
        </w:rPr>
        <w:t>.</w:t>
      </w:r>
      <w:r w:rsidR="008963C0">
        <w:rPr>
          <w:b/>
          <w:bCs/>
        </w:rPr>
        <w:t xml:space="preserve"> </w:t>
      </w:r>
      <w:r w:rsidR="00E36EDA">
        <w:rPr>
          <w:b/>
          <w:bCs/>
        </w:rPr>
        <w:t xml:space="preserve"> </w:t>
      </w:r>
      <w:r w:rsidR="008963C0">
        <w:rPr>
          <w:b/>
          <w:bCs/>
        </w:rPr>
        <w:t>Amended language is underlined.</w:t>
      </w:r>
    </w:p>
    <w:p w:rsidR="001D5B39" w:rsidP="00FD4E7A" w:rsidRDefault="008963C0" w14:paraId="57F82C7F" w14:textId="586410D4">
      <w:pPr>
        <w:ind w:left="90"/>
      </w:pPr>
      <w:r>
        <w:t>From:</w:t>
      </w:r>
      <w:r w:rsidR="003C7709">
        <w:t xml:space="preserve"> </w:t>
      </w:r>
      <w:r w:rsidR="001D5B39">
        <w:t>The initial term of the Contract between the State and the Contractor shall be for three (3) years.  The Contractor shall complete the EFS System and fulfill the EFS Services within the 3-yea</w:t>
      </w:r>
      <w:r w:rsidR="00EA072E">
        <w:t>r</w:t>
      </w:r>
      <w:r w:rsidR="001D5B39">
        <w:t xml:space="preserve"> term of the Contract. For compliance </w:t>
      </w:r>
      <w:r w:rsidR="00FD4E7A">
        <w:t>and reporting purposes</w:t>
      </w:r>
      <w:r w:rsidR="001D5B39">
        <w:t>, deployment of core functionality must take place on July 1, 2022 to align with the State’s fiscal year calendar (i.e.</w:t>
      </w:r>
      <w:r w:rsidR="00FD4E7A">
        <w:t>, FY</w:t>
      </w:r>
      <w:r w:rsidR="001D5B39">
        <w:t xml:space="preserve">23).  [See Appendix A-1:  Core Phase Requirements.] </w:t>
      </w:r>
      <w:r w:rsidR="004A2808">
        <w:t xml:space="preserve"> </w:t>
      </w:r>
      <w:r w:rsidR="001D5B39">
        <w:t>Deployment of expanded features is envisioned to be deployed on July 1, 2023 (i.e., FY24).</w:t>
      </w:r>
      <w:r w:rsidR="004A2808">
        <w:t xml:space="preserve"> </w:t>
      </w:r>
      <w:r w:rsidR="001D5B39">
        <w:t xml:space="preserve"> [See Appendix A-2: Expansion Phase Requirements.] </w:t>
      </w:r>
      <w:r w:rsidR="004A2808">
        <w:t xml:space="preserve"> </w:t>
      </w:r>
      <w:r w:rsidR="001D5B39">
        <w:t xml:space="preserve">Deployment of optional features, if elected by the State, may be deployed on January 1, 2024. </w:t>
      </w:r>
      <w:r w:rsidR="004A2808">
        <w:t xml:space="preserve"> </w:t>
      </w:r>
      <w:r w:rsidR="001D5B39">
        <w:t>[See Appendix B: Optional Phase Requirements.]</w:t>
      </w:r>
    </w:p>
    <w:p w:rsidR="008963C0" w:rsidRDefault="008963C0" w14:paraId="2BF3E05E" w14:textId="11E0F310">
      <w:pPr>
        <w:ind w:left="90"/>
      </w:pPr>
      <w:r>
        <w:t xml:space="preserve">To: </w:t>
      </w:r>
      <w:r w:rsidR="003C7709">
        <w:t xml:space="preserve"> </w:t>
      </w:r>
      <w:r>
        <w:t xml:space="preserve">The initial term of the Contract between the State and the Contractor shall be for three (3) years.  The Contractor shall complete the EFS System and fulfill the EFS Services within the 3-year term of the Contract.  For compliance and reporting purposes, deployment of core functionality must take place </w:t>
      </w:r>
      <w:r w:rsidRPr="00FD4E7A" w:rsidR="009310C0">
        <w:rPr>
          <w:u w:val="single"/>
        </w:rPr>
        <w:t>within 12 to 18 months from the State’s Notice to Proceed</w:t>
      </w:r>
      <w:r w:rsidR="00830D82">
        <w:rPr>
          <w:u w:val="single"/>
        </w:rPr>
        <w:t xml:space="preserve"> to align with either a </w:t>
      </w:r>
      <w:r w:rsidR="00EA2338">
        <w:rPr>
          <w:u w:val="single"/>
        </w:rPr>
        <w:t xml:space="preserve">State </w:t>
      </w:r>
      <w:r w:rsidR="00830D82">
        <w:rPr>
          <w:u w:val="single"/>
        </w:rPr>
        <w:t xml:space="preserve">fiscal year </w:t>
      </w:r>
      <w:r w:rsidR="00EA2338">
        <w:rPr>
          <w:u w:val="single"/>
        </w:rPr>
        <w:t xml:space="preserve">(i.e., July 1) </w:t>
      </w:r>
      <w:r w:rsidR="00830D82">
        <w:rPr>
          <w:u w:val="single"/>
        </w:rPr>
        <w:t xml:space="preserve">or calendar year </w:t>
      </w:r>
      <w:r w:rsidR="00EA2338">
        <w:rPr>
          <w:u w:val="single"/>
        </w:rPr>
        <w:t>(January 1) start.</w:t>
      </w:r>
      <w:r>
        <w:t xml:space="preserve"> [See Appendix A-1:  Core Phase Requirements.] Deployment of expanded features is envisioned to be deployed </w:t>
      </w:r>
      <w:r w:rsidRPr="00FD4E7A" w:rsidR="00B12970">
        <w:rPr>
          <w:u w:val="single"/>
        </w:rPr>
        <w:t xml:space="preserve">within a year </w:t>
      </w:r>
      <w:r w:rsidR="005B44A0">
        <w:rPr>
          <w:u w:val="single"/>
        </w:rPr>
        <w:t>after d</w:t>
      </w:r>
      <w:r w:rsidRPr="00FD4E7A" w:rsidR="00B12970">
        <w:rPr>
          <w:u w:val="single"/>
        </w:rPr>
        <w:t>eployment of the core phase</w:t>
      </w:r>
      <w:r>
        <w:t xml:space="preserve">. [See Appendix A-2: Expansion Phase Requirements.] Deployment of optional features, if elected by the State, may be deployed </w:t>
      </w:r>
      <w:r w:rsidRPr="00FD4E7A" w:rsidR="005B44A0">
        <w:rPr>
          <w:u w:val="single"/>
        </w:rPr>
        <w:t xml:space="preserve">within </w:t>
      </w:r>
      <w:r w:rsidRPr="00FD4E7A" w:rsidR="00B12970">
        <w:rPr>
          <w:u w:val="single"/>
        </w:rPr>
        <w:t>six mon</w:t>
      </w:r>
      <w:r w:rsidRPr="00FD4E7A" w:rsidR="005B44A0">
        <w:rPr>
          <w:u w:val="single"/>
        </w:rPr>
        <w:t>ths after deployment of the expansion phase</w:t>
      </w:r>
      <w:r>
        <w:t>. [See Appendix B: Optional Phase Requirements.]</w:t>
      </w:r>
    </w:p>
    <w:p w:rsidR="00EF27FF" w:rsidP="002B48DD" w:rsidRDefault="00EF27FF" w14:paraId="7E5C3DCA" w14:textId="77777777">
      <w:pPr>
        <w:pStyle w:val="ListParagraph"/>
        <w:rPr>
          <w:b/>
          <w:bCs/>
        </w:rPr>
      </w:pPr>
    </w:p>
    <w:p w:rsidR="00D27C88" w:rsidP="003E77FC" w:rsidRDefault="00D27C88" w14:paraId="6BA49C06" w14:textId="1683B1BD">
      <w:pPr>
        <w:pStyle w:val="ListParagraph"/>
        <w:numPr>
          <w:ilvl w:val="0"/>
          <w:numId w:val="13"/>
        </w:numPr>
        <w:ind w:left="720"/>
        <w:rPr>
          <w:b/>
          <w:bCs/>
        </w:rPr>
      </w:pPr>
      <w:r>
        <w:rPr>
          <w:b/>
          <w:bCs/>
        </w:rPr>
        <w:t xml:space="preserve">A </w:t>
      </w:r>
      <w:r w:rsidR="00651433">
        <w:rPr>
          <w:b/>
          <w:bCs/>
        </w:rPr>
        <w:t xml:space="preserve">second </w:t>
      </w:r>
      <w:r>
        <w:rPr>
          <w:b/>
          <w:bCs/>
        </w:rPr>
        <w:t xml:space="preserve">Best and Final Offer (“BAFO”) is due on </w:t>
      </w:r>
      <w:r w:rsidR="00360D0B">
        <w:rPr>
          <w:b/>
          <w:bCs/>
        </w:rPr>
        <w:t xml:space="preserve">July </w:t>
      </w:r>
      <w:r w:rsidR="00FD4E7A">
        <w:rPr>
          <w:b/>
          <w:bCs/>
        </w:rPr>
        <w:t>9</w:t>
      </w:r>
      <w:r>
        <w:rPr>
          <w:b/>
          <w:bCs/>
        </w:rPr>
        <w:t xml:space="preserve">, 2021 by 4:00 pm Hawaii Standard Time.  The </w:t>
      </w:r>
      <w:r w:rsidR="00AF5537">
        <w:rPr>
          <w:b/>
          <w:bCs/>
        </w:rPr>
        <w:t xml:space="preserve">second </w:t>
      </w:r>
      <w:r>
        <w:rPr>
          <w:b/>
          <w:bCs/>
        </w:rPr>
        <w:t xml:space="preserve">BAFO shall be submitted via HIePRO.  </w:t>
      </w:r>
    </w:p>
    <w:p w:rsidR="00D27C88" w:rsidP="00D27C88" w:rsidRDefault="003A0519" w14:paraId="1D3BB5C1" w14:textId="057D81AD">
      <w:pPr>
        <w:pStyle w:val="Default"/>
        <w:rPr>
          <w:rFonts w:asciiTheme="minorHAnsi" w:hAnsiTheme="minorHAnsi" w:cstheme="minorHAnsi"/>
          <w:sz w:val="22"/>
          <w:szCs w:val="22"/>
        </w:rPr>
      </w:pPr>
      <w:r>
        <w:rPr>
          <w:rFonts w:asciiTheme="minorHAnsi" w:hAnsiTheme="minorHAnsi" w:cstheme="minorHAnsi"/>
          <w:sz w:val="22"/>
          <w:szCs w:val="22"/>
        </w:rPr>
        <w:t>After discussions take place</w:t>
      </w:r>
      <w:r w:rsidR="00315E20">
        <w:rPr>
          <w:rFonts w:asciiTheme="minorHAnsi" w:hAnsiTheme="minorHAnsi" w:cstheme="minorHAnsi"/>
          <w:sz w:val="22"/>
          <w:szCs w:val="22"/>
        </w:rPr>
        <w:t xml:space="preserve"> </w:t>
      </w:r>
      <w:r w:rsidR="00582A16">
        <w:rPr>
          <w:rFonts w:asciiTheme="minorHAnsi" w:hAnsiTheme="minorHAnsi" w:cstheme="minorHAnsi"/>
          <w:sz w:val="22"/>
          <w:szCs w:val="22"/>
        </w:rPr>
        <w:t xml:space="preserve">with the </w:t>
      </w:r>
      <w:r w:rsidR="00315E20">
        <w:rPr>
          <w:rFonts w:asciiTheme="minorHAnsi" w:hAnsiTheme="minorHAnsi" w:cstheme="minorHAnsi"/>
          <w:sz w:val="22"/>
          <w:szCs w:val="22"/>
        </w:rPr>
        <w:t>State</w:t>
      </w:r>
      <w:r w:rsidR="00582A16">
        <w:rPr>
          <w:rFonts w:asciiTheme="minorHAnsi" w:hAnsiTheme="minorHAnsi" w:cstheme="minorHAnsi"/>
          <w:sz w:val="22"/>
          <w:szCs w:val="22"/>
        </w:rPr>
        <w:t xml:space="preserve"> of Hawaii</w:t>
      </w:r>
      <w:r w:rsidR="00315E20">
        <w:rPr>
          <w:rFonts w:asciiTheme="minorHAnsi" w:hAnsiTheme="minorHAnsi" w:cstheme="minorHAnsi"/>
          <w:sz w:val="22"/>
          <w:szCs w:val="22"/>
        </w:rPr>
        <w:t>, t</w:t>
      </w:r>
      <w:r w:rsidRPr="00D27C88" w:rsidR="00D27C88">
        <w:rPr>
          <w:rFonts w:asciiTheme="minorHAnsi" w:hAnsiTheme="minorHAnsi" w:cstheme="minorHAnsi"/>
          <w:sz w:val="22"/>
          <w:szCs w:val="22"/>
        </w:rPr>
        <w:t xml:space="preserve">o be considered for the award of a contract pursuant to </w:t>
      </w:r>
      <w:r w:rsidR="00ED31E4">
        <w:rPr>
          <w:rFonts w:asciiTheme="minorHAnsi" w:hAnsiTheme="minorHAnsi" w:cstheme="minorHAnsi"/>
          <w:sz w:val="22"/>
          <w:szCs w:val="22"/>
        </w:rPr>
        <w:t>RFP-ERP-2020</w:t>
      </w:r>
      <w:r w:rsidRPr="00D27C88" w:rsidR="00D27C88">
        <w:rPr>
          <w:rFonts w:asciiTheme="minorHAnsi" w:hAnsiTheme="minorHAnsi" w:cstheme="minorHAnsi"/>
          <w:sz w:val="22"/>
          <w:szCs w:val="22"/>
        </w:rPr>
        <w:t xml:space="preserve">, Offerors must submit one of the following: </w:t>
      </w:r>
    </w:p>
    <w:p w:rsidRPr="00D27C88" w:rsidR="00ED31E4" w:rsidP="00D27C88" w:rsidRDefault="00ED31E4" w14:paraId="5C7782F8" w14:textId="77777777">
      <w:pPr>
        <w:pStyle w:val="Default"/>
        <w:rPr>
          <w:rFonts w:asciiTheme="minorHAnsi" w:hAnsiTheme="minorHAnsi" w:cstheme="minorHAnsi"/>
          <w:sz w:val="22"/>
          <w:szCs w:val="22"/>
        </w:rPr>
      </w:pPr>
    </w:p>
    <w:p w:rsidRPr="00ED31E4" w:rsidR="003E77FC" w:rsidP="00FD4E7A" w:rsidRDefault="00D27C88" w14:paraId="797076C0" w14:textId="5BCAEB5F">
      <w:pPr>
        <w:pStyle w:val="ListParagraph"/>
        <w:numPr>
          <w:ilvl w:val="0"/>
          <w:numId w:val="12"/>
        </w:numPr>
        <w:tabs>
          <w:tab w:val="left" w:pos="1440"/>
        </w:tabs>
        <w:ind w:left="1440" w:hanging="720"/>
      </w:pPr>
      <w:r w:rsidRPr="003E77FC">
        <w:rPr>
          <w:rFonts w:cstheme="minorHAnsi"/>
        </w:rPr>
        <w:t>A letter indicating that its initial proposal is to be considered as the BAFO, together with appropriate changes, corrections, and amendments which are attached to the letter</w:t>
      </w:r>
      <w:r w:rsidRPr="003E77FC" w:rsidR="003E77FC">
        <w:rPr>
          <w:rFonts w:cstheme="minorHAnsi"/>
        </w:rPr>
        <w:t xml:space="preserve">. </w:t>
      </w:r>
      <w:r w:rsidRPr="00ED31E4" w:rsidR="003E77FC">
        <w:t>Changes to an Offeror’s proposal in the BAFO must be identified by the Offeror through a track changes mode or some equivalent process to note only the changes/modifications from an Offeror’s initial proposal submission to the State of Hawaii.</w:t>
      </w:r>
    </w:p>
    <w:p w:rsidRPr="00ED31E4" w:rsidR="00D27C88" w:rsidP="00FD4E7A" w:rsidRDefault="003E77FC" w14:paraId="3F229ADA" w14:textId="3E732EE0">
      <w:pPr>
        <w:pStyle w:val="Default"/>
        <w:numPr>
          <w:ilvl w:val="0"/>
          <w:numId w:val="12"/>
        </w:numPr>
        <w:spacing w:after="24"/>
        <w:ind w:left="1440" w:hanging="720"/>
        <w:rPr>
          <w:rFonts w:asciiTheme="minorHAnsi" w:hAnsiTheme="minorHAnsi" w:cstheme="minorHAnsi"/>
          <w:sz w:val="22"/>
          <w:szCs w:val="22"/>
        </w:rPr>
      </w:pPr>
      <w:r>
        <w:rPr>
          <w:rFonts w:asciiTheme="minorHAnsi" w:hAnsiTheme="minorHAnsi" w:cstheme="minorHAnsi"/>
          <w:sz w:val="22"/>
          <w:szCs w:val="22"/>
        </w:rPr>
        <w:t>A letter indicating that t</w:t>
      </w:r>
      <w:r w:rsidRPr="00ED31E4" w:rsidR="00D27C88">
        <w:rPr>
          <w:rFonts w:asciiTheme="minorHAnsi" w:hAnsiTheme="minorHAnsi" w:cstheme="minorHAnsi"/>
          <w:sz w:val="22"/>
          <w:szCs w:val="22"/>
        </w:rPr>
        <w:t xml:space="preserve">he </w:t>
      </w:r>
      <w:r w:rsidR="00B277C3">
        <w:rPr>
          <w:rFonts w:asciiTheme="minorHAnsi" w:hAnsiTheme="minorHAnsi" w:cstheme="minorHAnsi"/>
          <w:sz w:val="22"/>
          <w:szCs w:val="22"/>
        </w:rPr>
        <w:t xml:space="preserve">second </w:t>
      </w:r>
      <w:r w:rsidRPr="00ED31E4" w:rsidR="00D27C88">
        <w:rPr>
          <w:rFonts w:asciiTheme="minorHAnsi" w:hAnsiTheme="minorHAnsi" w:cstheme="minorHAnsi"/>
          <w:sz w:val="22"/>
          <w:szCs w:val="22"/>
        </w:rPr>
        <w:t xml:space="preserve">BAFO as an entirely new proposal. </w:t>
      </w:r>
      <w:r w:rsidR="0025669E">
        <w:rPr>
          <w:rFonts w:asciiTheme="minorHAnsi" w:hAnsiTheme="minorHAnsi" w:cstheme="minorHAnsi"/>
          <w:sz w:val="22"/>
          <w:szCs w:val="22"/>
        </w:rPr>
        <w:t xml:space="preserve">An </w:t>
      </w:r>
      <w:r w:rsidRPr="00ED31E4" w:rsidR="00D27C88">
        <w:rPr>
          <w:rFonts w:asciiTheme="minorHAnsi" w:hAnsiTheme="minorHAnsi" w:cstheme="minorHAnsi"/>
          <w:sz w:val="22"/>
          <w:szCs w:val="22"/>
        </w:rPr>
        <w:t xml:space="preserve">Offeror is required to submit a table with all the changes it has made to </w:t>
      </w:r>
      <w:r w:rsidR="0025669E">
        <w:rPr>
          <w:rFonts w:asciiTheme="minorHAnsi" w:hAnsiTheme="minorHAnsi" w:cstheme="minorHAnsi"/>
          <w:sz w:val="22"/>
          <w:szCs w:val="22"/>
        </w:rPr>
        <w:t>its</w:t>
      </w:r>
      <w:r w:rsidRPr="00ED31E4" w:rsidR="00D27C88">
        <w:rPr>
          <w:rFonts w:asciiTheme="minorHAnsi" w:hAnsiTheme="minorHAnsi" w:cstheme="minorHAnsi"/>
          <w:sz w:val="22"/>
          <w:szCs w:val="22"/>
        </w:rPr>
        <w:t xml:space="preserve"> original proposal in the BAFO and/or to submit a track changes version of the proposal which shows all such changes</w:t>
      </w:r>
      <w:r w:rsidR="00AF5537">
        <w:rPr>
          <w:rFonts w:asciiTheme="minorHAnsi" w:hAnsiTheme="minorHAnsi" w:cstheme="minorHAnsi"/>
          <w:sz w:val="22"/>
          <w:szCs w:val="22"/>
        </w:rPr>
        <w:t xml:space="preserve"> as requested as part of this amendment</w:t>
      </w:r>
    </w:p>
    <w:p w:rsidRPr="00D27C88" w:rsidR="00D27C88" w:rsidP="00D27C88" w:rsidRDefault="00D27C88" w14:paraId="2D9B7FF4" w14:textId="77777777">
      <w:pPr>
        <w:pStyle w:val="Default"/>
        <w:rPr>
          <w:rFonts w:asciiTheme="minorHAnsi" w:hAnsiTheme="minorHAnsi" w:cstheme="minorHAnsi"/>
          <w:sz w:val="22"/>
          <w:szCs w:val="22"/>
        </w:rPr>
      </w:pPr>
    </w:p>
    <w:p w:rsidR="00324425" w:rsidP="00ED31E4" w:rsidRDefault="00324425" w14:paraId="6B991332" w14:textId="77777777">
      <w:pPr>
        <w:rPr>
          <w:rFonts w:cstheme="minorHAnsi"/>
        </w:rPr>
      </w:pPr>
    </w:p>
    <w:p w:rsidR="00324425" w:rsidP="00ED31E4" w:rsidRDefault="00324425" w14:paraId="265825D4" w14:textId="77777777">
      <w:pPr>
        <w:rPr>
          <w:rFonts w:cstheme="minorHAnsi"/>
        </w:rPr>
      </w:pPr>
    </w:p>
    <w:p w:rsidR="00B418A0" w:rsidP="00ED31E4" w:rsidRDefault="00D27C88" w14:paraId="2D99F029" w14:textId="6A825DDF">
      <w:pPr>
        <w:rPr>
          <w:rFonts w:cstheme="minorHAnsi"/>
        </w:rPr>
      </w:pPr>
      <w:r w:rsidRPr="00D27C88">
        <w:rPr>
          <w:rFonts w:cstheme="minorHAnsi"/>
        </w:rPr>
        <w:t xml:space="preserve">Offeror(s) are also reminded </w:t>
      </w:r>
      <w:r w:rsidR="00B418A0">
        <w:rPr>
          <w:rFonts w:cstheme="minorHAnsi"/>
        </w:rPr>
        <w:t>of the following:</w:t>
      </w:r>
    </w:p>
    <w:p w:rsidRPr="00FD4E7A" w:rsidR="00B418A0" w:rsidP="00FD4E7A" w:rsidRDefault="00B418A0" w14:paraId="7EB34C7D" w14:textId="004BF981">
      <w:pPr>
        <w:rPr>
          <w:rFonts w:cstheme="minorHAnsi"/>
        </w:rPr>
      </w:pPr>
      <w:r w:rsidRPr="00FD6885">
        <w:rPr>
          <w:rFonts w:cstheme="minorHAnsi"/>
        </w:rPr>
        <w:t>A</w:t>
      </w:r>
      <w:r w:rsidRPr="00FD6885" w:rsidR="00D27C88">
        <w:rPr>
          <w:rFonts w:cstheme="minorHAnsi"/>
        </w:rPr>
        <w:t xml:space="preserve">ny information discussed verbally or submitted in writing during the </w:t>
      </w:r>
      <w:r w:rsidRPr="00FD4E7A" w:rsidR="00AF5537">
        <w:rPr>
          <w:rFonts w:cstheme="minorHAnsi"/>
        </w:rPr>
        <w:t xml:space="preserve">additional </w:t>
      </w:r>
      <w:r w:rsidRPr="00FD4E7A" w:rsidR="00D27C88">
        <w:rPr>
          <w:rFonts w:cstheme="minorHAnsi"/>
        </w:rPr>
        <w:t xml:space="preserve">discussion phase must be re-submitted in response to this call for BAFO to be considered as part of an Offeror’s proposal to be scored. These include all responses to </w:t>
      </w:r>
      <w:r w:rsidRPr="00FD4E7A" w:rsidR="003E77FC">
        <w:rPr>
          <w:rFonts w:cstheme="minorHAnsi"/>
        </w:rPr>
        <w:t>Priority Listed Offeror D</w:t>
      </w:r>
      <w:r w:rsidRPr="00FD4E7A" w:rsidR="00D27C88">
        <w:rPr>
          <w:rFonts w:cstheme="minorHAnsi"/>
        </w:rPr>
        <w:t>iscussion</w:t>
      </w:r>
      <w:r w:rsidRPr="00FD4E7A" w:rsidR="003E77FC">
        <w:rPr>
          <w:rFonts w:cstheme="minorHAnsi"/>
        </w:rPr>
        <w:t>s</w:t>
      </w:r>
      <w:r w:rsidRPr="00FD4E7A" w:rsidR="00985E6E">
        <w:rPr>
          <w:rFonts w:cstheme="minorHAnsi"/>
        </w:rPr>
        <w:t xml:space="preserve"> and supporting</w:t>
      </w:r>
      <w:r w:rsidRPr="00FD4E7A" w:rsidR="00451316">
        <w:rPr>
          <w:rFonts w:cstheme="minorHAnsi"/>
        </w:rPr>
        <w:t xml:space="preserve"> </w:t>
      </w:r>
      <w:r w:rsidRPr="00FD4E7A" w:rsidR="00D27C88">
        <w:rPr>
          <w:rFonts w:cstheme="minorHAnsi"/>
        </w:rPr>
        <w:t xml:space="preserve">presentation </w:t>
      </w:r>
      <w:r w:rsidRPr="00FD4E7A" w:rsidR="00985E6E">
        <w:rPr>
          <w:rFonts w:cstheme="minorHAnsi"/>
        </w:rPr>
        <w:t>material</w:t>
      </w:r>
      <w:r w:rsidRPr="00FD4E7A" w:rsidR="00451316">
        <w:rPr>
          <w:rFonts w:cstheme="minorHAnsi"/>
        </w:rPr>
        <w:t>s</w:t>
      </w:r>
      <w:r w:rsidRPr="00FD4E7A">
        <w:rPr>
          <w:rFonts w:cstheme="minorHAnsi"/>
        </w:rPr>
        <w:t>.</w:t>
      </w:r>
    </w:p>
    <w:p w:rsidR="003246F8" w:rsidP="00FF7A20" w:rsidRDefault="0051417D" w14:paraId="784C1FD5" w14:textId="67DFCAE5">
      <w:r w:rsidRPr="00FD6885">
        <w:rPr>
          <w:rFonts w:cstheme="minorHAnsi"/>
        </w:rPr>
        <w:t>A</w:t>
      </w:r>
      <w:r w:rsidRPr="00FD6885" w:rsidR="00B418A0">
        <w:rPr>
          <w:rFonts w:cstheme="minorHAnsi"/>
        </w:rPr>
        <w:t xml:space="preserve">ny </w:t>
      </w:r>
      <w:r w:rsidRPr="003C0D7E" w:rsidR="00B418A0">
        <w:t>c</w:t>
      </w:r>
      <w:r w:rsidRPr="003C0D7E" w:rsidR="003F1CCB">
        <w:t>hanges</w:t>
      </w:r>
      <w:r w:rsidR="003F1CCB">
        <w:t xml:space="preserve"> to an </w:t>
      </w:r>
      <w:r w:rsidR="00967117">
        <w:t>Offeror’s</w:t>
      </w:r>
      <w:r w:rsidR="000B437E">
        <w:t xml:space="preserve"> staffing and resource plan</w:t>
      </w:r>
      <w:r w:rsidR="00660EA5">
        <w:t xml:space="preserve"> that result from </w:t>
      </w:r>
      <w:r w:rsidR="007E036A">
        <w:t xml:space="preserve">the </w:t>
      </w:r>
      <w:r w:rsidR="00660EA5">
        <w:t>change in</w:t>
      </w:r>
      <w:r w:rsidR="00766023">
        <w:t xml:space="preserve"> terms and conditions, </w:t>
      </w:r>
      <w:r w:rsidR="00660EA5">
        <w:t>phasing</w:t>
      </w:r>
      <w:r w:rsidR="008A5B51">
        <w:t xml:space="preserve">, </w:t>
      </w:r>
      <w:r w:rsidR="00EA4B76">
        <w:t xml:space="preserve">or </w:t>
      </w:r>
      <w:r w:rsidR="00660EA5">
        <w:t xml:space="preserve">timing of deployment as described in sections I </w:t>
      </w:r>
      <w:r w:rsidR="00D521C7">
        <w:t>through I</w:t>
      </w:r>
      <w:r w:rsidR="00EA4B76">
        <w:t>II</w:t>
      </w:r>
      <w:r w:rsidR="00660EA5">
        <w:t xml:space="preserve"> above</w:t>
      </w:r>
      <w:r>
        <w:t xml:space="preserve"> must be described</w:t>
      </w:r>
      <w:r w:rsidR="00FF7A20">
        <w:t xml:space="preserve"> in the second BAFO</w:t>
      </w:r>
      <w:r w:rsidR="00660EA5">
        <w:t>.</w:t>
      </w:r>
      <w:r w:rsidR="001739DC">
        <w:t xml:space="preserve">  Offeror(s)</w:t>
      </w:r>
      <w:r w:rsidR="000B437E">
        <w:t xml:space="preserve"> </w:t>
      </w:r>
      <w:r w:rsidR="00F57866">
        <w:t xml:space="preserve">must </w:t>
      </w:r>
      <w:r w:rsidR="000B437E">
        <w:t>nam</w:t>
      </w:r>
      <w:r w:rsidR="001739DC">
        <w:t>e</w:t>
      </w:r>
      <w:r w:rsidR="000B437E">
        <w:t xml:space="preserve"> the specific </w:t>
      </w:r>
      <w:r w:rsidR="001739DC">
        <w:t>staff</w:t>
      </w:r>
      <w:r w:rsidR="00D80BED">
        <w:t xml:space="preserve">ing </w:t>
      </w:r>
      <w:r w:rsidR="000B437E">
        <w:t xml:space="preserve">resources for </w:t>
      </w:r>
      <w:r w:rsidR="00F27F80">
        <w:t xml:space="preserve">all </w:t>
      </w:r>
      <w:r w:rsidR="000B437E">
        <w:t xml:space="preserve">prime contractor </w:t>
      </w:r>
      <w:r w:rsidR="00F27F80">
        <w:t>and</w:t>
      </w:r>
      <w:r w:rsidR="000B437E">
        <w:t xml:space="preserve"> sub-contractor</w:t>
      </w:r>
      <w:r w:rsidR="00F27F80">
        <w:t>s</w:t>
      </w:r>
      <w:r w:rsidR="00FA09D4">
        <w:t xml:space="preserve"> as part of </w:t>
      </w:r>
      <w:r w:rsidR="009F7FF5">
        <w:t>the</w:t>
      </w:r>
      <w:r w:rsidR="00FA09D4">
        <w:t xml:space="preserve"> second BAFO</w:t>
      </w:r>
      <w:r w:rsidR="00FD4E7A">
        <w:t xml:space="preserve"> </w:t>
      </w:r>
      <w:r w:rsidR="00FA09D4">
        <w:t>submissio</w:t>
      </w:r>
      <w:r w:rsidR="00B81E41">
        <w:t>n</w:t>
      </w:r>
      <w:r w:rsidR="00FD4E7A">
        <w:t xml:space="preserve"> </w:t>
      </w:r>
      <w:r w:rsidR="00D80BED">
        <w:t>and identify whether they work for the pr</w:t>
      </w:r>
      <w:r w:rsidR="003118B9">
        <w:t>ime contractor or a specific sub-contractor</w:t>
      </w:r>
      <w:r w:rsidR="00F27F80">
        <w:t>.</w:t>
      </w:r>
    </w:p>
    <w:p w:rsidR="007232BA" w:rsidP="007232BA" w:rsidRDefault="007232BA" w14:paraId="4D9168A5" w14:textId="41527F5C">
      <w:r>
        <w:t>If an Offeror chooses to submit a second BAFO, the Offeror must include Appendix A-1 – Core Phase Requirements Revised</w:t>
      </w:r>
      <w:r w:rsidR="000F791B">
        <w:t xml:space="preserve"> and</w:t>
      </w:r>
      <w:r>
        <w:t xml:space="preserve"> Appendix A-2 – Expansion Phase Requirements Revised</w:t>
      </w:r>
      <w:r w:rsidR="000F791B">
        <w:t xml:space="preserve"> </w:t>
      </w:r>
      <w:r>
        <w:t xml:space="preserve">and indicate whether it can meet each and every requirement listed in those appendices as provided for in the instructions worksheet, as well as submit an </w:t>
      </w:r>
      <w:r w:rsidRPr="00121BF6">
        <w:t>Appendix L – Cost Workbook.</w:t>
      </w:r>
      <w:r>
        <w:t xml:space="preserve">  These Appendices are included with this Amendment 9.</w:t>
      </w:r>
    </w:p>
    <w:p w:rsidR="00556DD1" w:rsidP="00FD4E7A" w:rsidRDefault="00556DD1" w14:paraId="58ABBCBE" w14:textId="55AAC5AC">
      <w:r>
        <w:t>Should any Offeror choose not to submit a second BAFO, the</w:t>
      </w:r>
      <w:r w:rsidR="00E73D25">
        <w:t>ir</w:t>
      </w:r>
      <w:r>
        <w:t xml:space="preserve"> initial proposal and </w:t>
      </w:r>
      <w:r w:rsidR="00BC6C86">
        <w:t>first</w:t>
      </w:r>
      <w:r>
        <w:t xml:space="preserve"> BAFO</w:t>
      </w:r>
      <w:r w:rsidR="00083075">
        <w:t xml:space="preserve"> </w:t>
      </w:r>
      <w:r>
        <w:t xml:space="preserve">will </w:t>
      </w:r>
      <w:r w:rsidR="009E1E08">
        <w:t>constitute the Offeror</w:t>
      </w:r>
      <w:r>
        <w:t xml:space="preserve">’s </w:t>
      </w:r>
      <w:r w:rsidR="00033EA6">
        <w:t xml:space="preserve">final </w:t>
      </w:r>
      <w:r>
        <w:t>submission, unless a</w:t>
      </w:r>
      <w:r w:rsidR="00033EA6">
        <w:t>n</w:t>
      </w:r>
      <w:r>
        <w:t xml:space="preserve"> Offeror electively withdraws all proposals submitted.</w:t>
      </w:r>
    </w:p>
    <w:p w:rsidR="007B3575" w:rsidP="007B3575" w:rsidRDefault="007B3575" w14:paraId="1C75228A" w14:textId="77777777">
      <w:pPr>
        <w:pStyle w:val="ListParagraph"/>
      </w:pPr>
    </w:p>
    <w:p w:rsidRPr="007F2E7B" w:rsidR="00C750B5" w:rsidP="008A1232" w:rsidRDefault="00C750B5" w14:paraId="5710737E" w14:textId="0114BC55">
      <w:pPr>
        <w:pStyle w:val="ListParagraph"/>
        <w:numPr>
          <w:ilvl w:val="0"/>
          <w:numId w:val="13"/>
        </w:numPr>
        <w:ind w:left="720"/>
        <w:rPr>
          <w:b/>
          <w:bCs/>
        </w:rPr>
      </w:pPr>
      <w:r w:rsidRPr="007F2E7B">
        <w:rPr>
          <w:rFonts w:cstheme="minorHAnsi"/>
          <w:b/>
          <w:bCs/>
        </w:rPr>
        <w:t xml:space="preserve">Any questions regarding Amendment </w:t>
      </w:r>
      <w:r w:rsidRPr="007F2E7B" w:rsidR="0005192A">
        <w:rPr>
          <w:rFonts w:cstheme="minorHAnsi"/>
          <w:b/>
          <w:bCs/>
        </w:rPr>
        <w:t>9</w:t>
      </w:r>
      <w:r w:rsidRPr="007F2E7B">
        <w:rPr>
          <w:rFonts w:cstheme="minorHAnsi"/>
          <w:b/>
          <w:bCs/>
        </w:rPr>
        <w:t xml:space="preserve"> </w:t>
      </w:r>
      <w:r w:rsidRPr="007F2E7B" w:rsidR="0067031D">
        <w:rPr>
          <w:rFonts w:cstheme="minorHAnsi"/>
          <w:b/>
          <w:bCs/>
        </w:rPr>
        <w:t>shall be submitted</w:t>
      </w:r>
      <w:r w:rsidRPr="007F2E7B" w:rsidR="004A2D7A">
        <w:rPr>
          <w:rFonts w:cstheme="minorHAnsi"/>
          <w:b/>
          <w:bCs/>
        </w:rPr>
        <w:t xml:space="preserve"> in writing</w:t>
      </w:r>
      <w:r w:rsidRPr="007F2E7B" w:rsidR="0067031D">
        <w:rPr>
          <w:rFonts w:cstheme="minorHAnsi"/>
          <w:b/>
          <w:bCs/>
        </w:rPr>
        <w:t xml:space="preserve"> through HIEPRO on or before </w:t>
      </w:r>
      <w:r w:rsidRPr="007F2E7B">
        <w:rPr>
          <w:rFonts w:cstheme="minorHAnsi"/>
          <w:b/>
          <w:bCs/>
        </w:rPr>
        <w:t>June 2</w:t>
      </w:r>
      <w:r w:rsidR="0081100A">
        <w:rPr>
          <w:rFonts w:cstheme="minorHAnsi"/>
          <w:b/>
          <w:bCs/>
        </w:rPr>
        <w:t>4</w:t>
      </w:r>
      <w:r w:rsidRPr="007F2E7B">
        <w:rPr>
          <w:rFonts w:cstheme="minorHAnsi"/>
          <w:b/>
          <w:bCs/>
        </w:rPr>
        <w:t xml:space="preserve">, 2021 at 4:00 pm Hawaii Standard Time.  </w:t>
      </w:r>
      <w:r w:rsidRPr="007F2E7B" w:rsidR="00072F04">
        <w:rPr>
          <w:rFonts w:cstheme="minorHAnsi"/>
          <w:b/>
          <w:bCs/>
        </w:rPr>
        <w:t>W</w:t>
      </w:r>
      <w:r w:rsidRPr="007F2E7B" w:rsidR="007222E4">
        <w:rPr>
          <w:rFonts w:cstheme="minorHAnsi"/>
          <w:b/>
          <w:bCs/>
        </w:rPr>
        <w:t>ritten</w:t>
      </w:r>
      <w:r w:rsidRPr="007F2E7B" w:rsidR="00F93BBC">
        <w:rPr>
          <w:rFonts w:cstheme="minorHAnsi"/>
          <w:b/>
          <w:bCs/>
        </w:rPr>
        <w:t xml:space="preserve"> questions </w:t>
      </w:r>
      <w:r w:rsidRPr="007F2E7B" w:rsidR="0082418D">
        <w:rPr>
          <w:rFonts w:cstheme="minorHAnsi"/>
          <w:b/>
          <w:bCs/>
        </w:rPr>
        <w:t xml:space="preserve">and the State’s response will be posted on HIEPRO </w:t>
      </w:r>
      <w:r w:rsidRPr="007F2E7B">
        <w:rPr>
          <w:rFonts w:cstheme="minorHAnsi"/>
          <w:b/>
          <w:bCs/>
        </w:rPr>
        <w:t>by June 2</w:t>
      </w:r>
      <w:r w:rsidR="0081100A">
        <w:rPr>
          <w:rFonts w:cstheme="minorHAnsi"/>
          <w:b/>
          <w:bCs/>
        </w:rPr>
        <w:t>5</w:t>
      </w:r>
      <w:r w:rsidRPr="007F2E7B">
        <w:rPr>
          <w:rFonts w:cstheme="minorHAnsi"/>
          <w:b/>
          <w:bCs/>
        </w:rPr>
        <w:t>, 2021 at 4:00 pm</w:t>
      </w:r>
      <w:r w:rsidRPr="007F2E7B" w:rsidR="0082418D">
        <w:rPr>
          <w:rFonts w:cstheme="minorHAnsi"/>
          <w:b/>
          <w:bCs/>
        </w:rPr>
        <w:t xml:space="preserve"> Hawaii Standard Time</w:t>
      </w:r>
      <w:r w:rsidRPr="007F2E7B" w:rsidR="0005192A">
        <w:rPr>
          <w:rFonts w:cstheme="minorHAnsi"/>
          <w:b/>
          <w:bCs/>
        </w:rPr>
        <w:t>.</w:t>
      </w:r>
    </w:p>
    <w:p w:rsidRPr="0017366E" w:rsidR="00C179A9" w:rsidP="5C41115A" w:rsidRDefault="00C179A9" w14:paraId="23F0CD78" w14:textId="77777777">
      <w:pPr>
        <w:rPr>
          <w:b/>
        </w:rPr>
      </w:pPr>
    </w:p>
    <w:p w:rsidR="00194C54" w:rsidP="0099313A" w:rsidRDefault="00F311A9" w14:paraId="6622C99D" w14:textId="4365BD98">
      <w:pPr>
        <w:pStyle w:val="ListParagraph"/>
        <w:jc w:val="right"/>
      </w:pPr>
      <w:r>
        <w:t>_</w:t>
      </w:r>
      <w:r w:rsidR="0099313A">
        <w:t>________________________________</w:t>
      </w:r>
    </w:p>
    <w:p w:rsidR="00F311A9" w:rsidP="00F311A9" w:rsidRDefault="0099313A" w14:paraId="789D0BAE" w14:textId="77777777">
      <w:pPr>
        <w:pStyle w:val="ListParagraph"/>
        <w:ind w:left="5040" w:firstLine="720"/>
      </w:pPr>
      <w:r>
        <w:t xml:space="preserve">Douglas Murdock, </w:t>
      </w:r>
    </w:p>
    <w:p w:rsidR="00F311A9" w:rsidP="00F311A9" w:rsidRDefault="00F311A9" w14:paraId="750729E9" w14:textId="77777777">
      <w:pPr>
        <w:pStyle w:val="ListParagraph"/>
        <w:ind w:left="5040" w:firstLine="720"/>
      </w:pPr>
      <w:r>
        <w:t>Chief Information Officer/</w:t>
      </w:r>
    </w:p>
    <w:p w:rsidR="0099313A" w:rsidP="00F311A9" w:rsidRDefault="0099313A" w14:paraId="3613377B" w14:textId="1F83A49E">
      <w:pPr>
        <w:pStyle w:val="ListParagraph"/>
        <w:ind w:left="5040" w:firstLine="720"/>
      </w:pPr>
      <w:r>
        <w:t>Procurement Officer</w:t>
      </w:r>
    </w:p>
    <w:p w:rsidR="00FF71FF" w:rsidP="00F311A9" w:rsidRDefault="00FF71FF" w14:paraId="184EFC5F" w14:textId="77777777">
      <w:pPr>
        <w:pStyle w:val="ListParagraph"/>
        <w:ind w:left="5040" w:firstLine="720"/>
      </w:pPr>
    </w:p>
    <w:p w:rsidR="0099313A" w:rsidP="00FD4E7A" w:rsidRDefault="00301578" w14:paraId="4EE8FFE2" w14:textId="3F052032">
      <w:pPr>
        <w:spacing w:after="0"/>
      </w:pPr>
      <w:r>
        <w:tab/>
      </w:r>
      <w:r>
        <w:tab/>
      </w:r>
      <w:r>
        <w:tab/>
      </w:r>
      <w:r>
        <w:tab/>
      </w:r>
      <w:r>
        <w:tab/>
      </w:r>
      <w:r>
        <w:tab/>
      </w:r>
      <w:r>
        <w:tab/>
      </w:r>
      <w:r>
        <w:tab/>
      </w:r>
      <w:r w:rsidR="0099313A">
        <w:t>____</w:t>
      </w:r>
      <w:r w:rsidR="001D341F">
        <w:t>_</w:t>
      </w:r>
      <w:r w:rsidR="0099313A">
        <w:t>___________________________</w:t>
      </w:r>
    </w:p>
    <w:p w:rsidR="0099313A" w:rsidP="0099313A" w:rsidRDefault="0099313A" w14:paraId="0BB701B0" w14:textId="42B0F6A8">
      <w:pPr>
        <w:pStyle w:val="ListParagraph"/>
        <w:ind w:left="5760"/>
      </w:pPr>
      <w:r>
        <w:t>Date</w:t>
      </w:r>
    </w:p>
    <w:sectPr w:rsidR="0099313A">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526F7" w:rsidP="003A5F19" w:rsidRDefault="00C526F7" w14:paraId="284EF04C" w14:textId="77777777">
      <w:pPr>
        <w:spacing w:after="0" w:line="240" w:lineRule="auto"/>
      </w:pPr>
      <w:r>
        <w:separator/>
      </w:r>
    </w:p>
  </w:endnote>
  <w:endnote w:type="continuationSeparator" w:id="0">
    <w:p w:rsidR="00C526F7" w:rsidP="003A5F19" w:rsidRDefault="00C526F7" w14:paraId="0727DD58" w14:textId="77777777">
      <w:pPr>
        <w:spacing w:after="0" w:line="240" w:lineRule="auto"/>
      </w:pPr>
      <w:r>
        <w:continuationSeparator/>
      </w:r>
    </w:p>
  </w:endnote>
  <w:endnote w:type="continuationNotice" w:id="1">
    <w:p w:rsidR="00C526F7" w:rsidRDefault="00C526F7" w14:paraId="3AB2A2D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3931598"/>
      <w:docPartObj>
        <w:docPartGallery w:val="Page Numbers (Bottom of Page)"/>
        <w:docPartUnique/>
      </w:docPartObj>
    </w:sdtPr>
    <w:sdtContent>
      <w:sdt>
        <w:sdtPr>
          <w:id w:val="-1705238520"/>
          <w:docPartObj>
            <w:docPartGallery w:val="Page Numbers (Top of Page)"/>
            <w:docPartUnique/>
          </w:docPartObj>
        </w:sdtPr>
        <w:sdtContent>
          <w:p w:rsidR="00FD264C" w:rsidRDefault="00FD264C" w14:paraId="55E8D3DB" w14:textId="77777777">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r>
              <w:rPr>
                <w:b/>
                <w:bCs/>
                <w:sz w:val="24"/>
                <w:szCs w:val="24"/>
              </w:rPr>
              <w:tab/>
            </w:r>
            <w:r>
              <w:rPr>
                <w:b/>
                <w:bCs/>
                <w:sz w:val="24"/>
                <w:szCs w:val="24"/>
              </w:rPr>
              <w:tab/>
            </w:r>
            <w:r>
              <w:rPr>
                <w:b/>
                <w:bCs/>
                <w:sz w:val="24"/>
                <w:szCs w:val="24"/>
              </w:rPr>
              <w:t>RFP-ERP-2020</w:t>
            </w:r>
          </w:p>
        </w:sdtContent>
      </w:sdt>
    </w:sdtContent>
  </w:sdt>
  <w:p w:rsidR="00FD264C" w:rsidRDefault="00FD264C" w14:paraId="60146CE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526F7" w:rsidP="003A5F19" w:rsidRDefault="00C526F7" w14:paraId="10A2DE4B" w14:textId="77777777">
      <w:pPr>
        <w:spacing w:after="0" w:line="240" w:lineRule="auto"/>
      </w:pPr>
      <w:r>
        <w:separator/>
      </w:r>
    </w:p>
  </w:footnote>
  <w:footnote w:type="continuationSeparator" w:id="0">
    <w:p w:rsidR="00C526F7" w:rsidP="003A5F19" w:rsidRDefault="00C526F7" w14:paraId="73B940EA" w14:textId="77777777">
      <w:pPr>
        <w:spacing w:after="0" w:line="240" w:lineRule="auto"/>
      </w:pPr>
      <w:r>
        <w:continuationSeparator/>
      </w:r>
    </w:p>
  </w:footnote>
  <w:footnote w:type="continuationNotice" w:id="1">
    <w:p w:rsidR="00C526F7" w:rsidRDefault="00C526F7" w14:paraId="7D968404"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52140"/>
    <w:multiLevelType w:val="hybridMultilevel"/>
    <w:tmpl w:val="1466EF1C"/>
    <w:lvl w:ilvl="0" w:tplc="3CA6FE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67504C"/>
    <w:multiLevelType w:val="hybridMultilevel"/>
    <w:tmpl w:val="F46A2A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B0A6B35"/>
    <w:multiLevelType w:val="hybridMultilevel"/>
    <w:tmpl w:val="AF9A5CC2"/>
    <w:lvl w:ilvl="0" w:tplc="10A4D8B0">
      <w:start w:val="1"/>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6E6397"/>
    <w:multiLevelType w:val="hybridMultilevel"/>
    <w:tmpl w:val="486EF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4018F2"/>
    <w:multiLevelType w:val="hybridMultilevel"/>
    <w:tmpl w:val="FE801D32"/>
    <w:lvl w:ilvl="0" w:tplc="4E66F8A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264369"/>
    <w:multiLevelType w:val="hybridMultilevel"/>
    <w:tmpl w:val="CD32B0D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6" w15:restartNumberingAfterBreak="0">
    <w:nsid w:val="42CD72E3"/>
    <w:multiLevelType w:val="hybridMultilevel"/>
    <w:tmpl w:val="CA9443A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5928C4"/>
    <w:multiLevelType w:val="hybridMultilevel"/>
    <w:tmpl w:val="E08CFA46"/>
    <w:lvl w:ilvl="0" w:tplc="6EC05F4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54904FB4"/>
    <w:multiLevelType w:val="hybridMultilevel"/>
    <w:tmpl w:val="6DD61200"/>
    <w:lvl w:ilvl="0" w:tplc="3BDA76E4">
      <w:start w:val="1"/>
      <w:numFmt w:val="decimal"/>
      <w:lvlText w:val="%1."/>
      <w:lvlJc w:val="left"/>
      <w:pPr>
        <w:ind w:left="825" w:hanging="46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3B4083"/>
    <w:multiLevelType w:val="hybridMultilevel"/>
    <w:tmpl w:val="6DD61200"/>
    <w:lvl w:ilvl="0" w:tplc="3BDA76E4">
      <w:start w:val="1"/>
      <w:numFmt w:val="decimal"/>
      <w:lvlText w:val="%1."/>
      <w:lvlJc w:val="left"/>
      <w:pPr>
        <w:ind w:left="825" w:hanging="46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4EAC70"/>
    <w:multiLevelType w:val="hybridMultilevel"/>
    <w:tmpl w:val="2568619E"/>
    <w:lvl w:ilvl="0" w:tplc="6F1C0EDA">
      <w:start w:val="1"/>
      <w:numFmt w:val="lowerLetter"/>
      <w:lvlText w:val="%1."/>
      <w:lvlJc w:val="left"/>
      <w:rPr>
        <w:rFonts w:asciiTheme="minorHAnsi" w:hAnsiTheme="minorHAnsi" w:eastAsiaTheme="minorHAnsi" w:cstheme="minorHAns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AFB6BE9"/>
    <w:multiLevelType w:val="hybridMultilevel"/>
    <w:tmpl w:val="B7026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673CE3"/>
    <w:multiLevelType w:val="hybridMultilevel"/>
    <w:tmpl w:val="8F6817C4"/>
    <w:lvl w:ilvl="0" w:tplc="95FE95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064CE6"/>
    <w:multiLevelType w:val="hybridMultilevel"/>
    <w:tmpl w:val="7C6E0F26"/>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2"/>
  </w:num>
  <w:num w:numId="3">
    <w:abstractNumId w:val="4"/>
  </w:num>
  <w:num w:numId="4">
    <w:abstractNumId w:val="11"/>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9"/>
  </w:num>
  <w:num w:numId="9">
    <w:abstractNumId w:val="3"/>
  </w:num>
  <w:num w:numId="10">
    <w:abstractNumId w:val="7"/>
  </w:num>
  <w:num w:numId="11">
    <w:abstractNumId w:val="8"/>
  </w:num>
  <w:num w:numId="12">
    <w:abstractNumId w:val="10"/>
  </w:num>
  <w:num w:numId="13">
    <w:abstractNumId w:val="2"/>
  </w:num>
  <w:num w:numId="14">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8B2"/>
    <w:rsid w:val="00010CDF"/>
    <w:rsid w:val="0003080F"/>
    <w:rsid w:val="00033EA6"/>
    <w:rsid w:val="0004285E"/>
    <w:rsid w:val="000462D9"/>
    <w:rsid w:val="0004721F"/>
    <w:rsid w:val="0005192A"/>
    <w:rsid w:val="00051E48"/>
    <w:rsid w:val="00057528"/>
    <w:rsid w:val="00060825"/>
    <w:rsid w:val="00065BA0"/>
    <w:rsid w:val="0006719D"/>
    <w:rsid w:val="00067AEA"/>
    <w:rsid w:val="00070DBC"/>
    <w:rsid w:val="00072F04"/>
    <w:rsid w:val="00073FAE"/>
    <w:rsid w:val="00083075"/>
    <w:rsid w:val="000834FB"/>
    <w:rsid w:val="00085A63"/>
    <w:rsid w:val="00095D48"/>
    <w:rsid w:val="00096BF7"/>
    <w:rsid w:val="00097487"/>
    <w:rsid w:val="000A6519"/>
    <w:rsid w:val="000B0576"/>
    <w:rsid w:val="000B32E2"/>
    <w:rsid w:val="000B437E"/>
    <w:rsid w:val="000B7132"/>
    <w:rsid w:val="000B7515"/>
    <w:rsid w:val="000C32F6"/>
    <w:rsid w:val="000C4E7E"/>
    <w:rsid w:val="000D11DC"/>
    <w:rsid w:val="000D4A22"/>
    <w:rsid w:val="000E3C20"/>
    <w:rsid w:val="000F791B"/>
    <w:rsid w:val="000F7FED"/>
    <w:rsid w:val="00114FC3"/>
    <w:rsid w:val="00121BF6"/>
    <w:rsid w:val="00122644"/>
    <w:rsid w:val="00125249"/>
    <w:rsid w:val="00127A08"/>
    <w:rsid w:val="00142AE9"/>
    <w:rsid w:val="00164AA8"/>
    <w:rsid w:val="0017366E"/>
    <w:rsid w:val="001739DC"/>
    <w:rsid w:val="00174311"/>
    <w:rsid w:val="00182E03"/>
    <w:rsid w:val="00190D6B"/>
    <w:rsid w:val="00191F48"/>
    <w:rsid w:val="00194138"/>
    <w:rsid w:val="00194C54"/>
    <w:rsid w:val="001A42AF"/>
    <w:rsid w:val="001A4963"/>
    <w:rsid w:val="001A5776"/>
    <w:rsid w:val="001A593C"/>
    <w:rsid w:val="001B3707"/>
    <w:rsid w:val="001B47C7"/>
    <w:rsid w:val="001C2DAB"/>
    <w:rsid w:val="001C7BFE"/>
    <w:rsid w:val="001D2510"/>
    <w:rsid w:val="001D341F"/>
    <w:rsid w:val="001D50A0"/>
    <w:rsid w:val="001D5B39"/>
    <w:rsid w:val="001D5BAC"/>
    <w:rsid w:val="001E36DF"/>
    <w:rsid w:val="001E7CA9"/>
    <w:rsid w:val="001E7DEB"/>
    <w:rsid w:val="001F4F71"/>
    <w:rsid w:val="002053E3"/>
    <w:rsid w:val="00212044"/>
    <w:rsid w:val="00221252"/>
    <w:rsid w:val="0022137F"/>
    <w:rsid w:val="00224A06"/>
    <w:rsid w:val="00233D5E"/>
    <w:rsid w:val="00240E41"/>
    <w:rsid w:val="00242C35"/>
    <w:rsid w:val="00244C2F"/>
    <w:rsid w:val="00254D4A"/>
    <w:rsid w:val="0025669E"/>
    <w:rsid w:val="00256E43"/>
    <w:rsid w:val="0025734E"/>
    <w:rsid w:val="002600E0"/>
    <w:rsid w:val="00260749"/>
    <w:rsid w:val="002620E6"/>
    <w:rsid w:val="00265084"/>
    <w:rsid w:val="00267391"/>
    <w:rsid w:val="002673EB"/>
    <w:rsid w:val="00272D80"/>
    <w:rsid w:val="002763E1"/>
    <w:rsid w:val="00292AD9"/>
    <w:rsid w:val="00294514"/>
    <w:rsid w:val="0029760B"/>
    <w:rsid w:val="002A082E"/>
    <w:rsid w:val="002A1EF1"/>
    <w:rsid w:val="002B1274"/>
    <w:rsid w:val="002B196F"/>
    <w:rsid w:val="002B48DD"/>
    <w:rsid w:val="002B6016"/>
    <w:rsid w:val="002B7BF5"/>
    <w:rsid w:val="002C05E9"/>
    <w:rsid w:val="002D02C7"/>
    <w:rsid w:val="002D0A8D"/>
    <w:rsid w:val="002D1015"/>
    <w:rsid w:val="002D1588"/>
    <w:rsid w:val="002D2387"/>
    <w:rsid w:val="002D296E"/>
    <w:rsid w:val="002D2F8D"/>
    <w:rsid w:val="002E33F8"/>
    <w:rsid w:val="002E4862"/>
    <w:rsid w:val="002F2D55"/>
    <w:rsid w:val="002F3C17"/>
    <w:rsid w:val="0030022A"/>
    <w:rsid w:val="00301578"/>
    <w:rsid w:val="003038B2"/>
    <w:rsid w:val="003118B9"/>
    <w:rsid w:val="003129C7"/>
    <w:rsid w:val="00315E20"/>
    <w:rsid w:val="00316B44"/>
    <w:rsid w:val="00320EC9"/>
    <w:rsid w:val="003216D6"/>
    <w:rsid w:val="00322E93"/>
    <w:rsid w:val="0032356F"/>
    <w:rsid w:val="00324425"/>
    <w:rsid w:val="003246F8"/>
    <w:rsid w:val="00324A5D"/>
    <w:rsid w:val="00325FF2"/>
    <w:rsid w:val="00331EA1"/>
    <w:rsid w:val="00334A56"/>
    <w:rsid w:val="00337C2C"/>
    <w:rsid w:val="00340A76"/>
    <w:rsid w:val="003468FF"/>
    <w:rsid w:val="0034706E"/>
    <w:rsid w:val="003477F9"/>
    <w:rsid w:val="00351FAA"/>
    <w:rsid w:val="00360D0B"/>
    <w:rsid w:val="00362A65"/>
    <w:rsid w:val="003676B3"/>
    <w:rsid w:val="00367CC7"/>
    <w:rsid w:val="00370599"/>
    <w:rsid w:val="003768C5"/>
    <w:rsid w:val="00377FDE"/>
    <w:rsid w:val="00381A82"/>
    <w:rsid w:val="00383926"/>
    <w:rsid w:val="00383C51"/>
    <w:rsid w:val="00392921"/>
    <w:rsid w:val="003A0519"/>
    <w:rsid w:val="003A5F19"/>
    <w:rsid w:val="003B6F49"/>
    <w:rsid w:val="003C0D7E"/>
    <w:rsid w:val="003C7709"/>
    <w:rsid w:val="003D0EBB"/>
    <w:rsid w:val="003D4F81"/>
    <w:rsid w:val="003E3006"/>
    <w:rsid w:val="003E6B7D"/>
    <w:rsid w:val="003E729D"/>
    <w:rsid w:val="003E77FC"/>
    <w:rsid w:val="003F1CCB"/>
    <w:rsid w:val="003F342C"/>
    <w:rsid w:val="003F70B4"/>
    <w:rsid w:val="00415A80"/>
    <w:rsid w:val="0042644C"/>
    <w:rsid w:val="0043238E"/>
    <w:rsid w:val="004407CB"/>
    <w:rsid w:val="00451316"/>
    <w:rsid w:val="0045369F"/>
    <w:rsid w:val="00457DA1"/>
    <w:rsid w:val="0045EE7A"/>
    <w:rsid w:val="00462BEA"/>
    <w:rsid w:val="00463C52"/>
    <w:rsid w:val="00466BBF"/>
    <w:rsid w:val="00472128"/>
    <w:rsid w:val="00472B2E"/>
    <w:rsid w:val="00484177"/>
    <w:rsid w:val="004869C8"/>
    <w:rsid w:val="00491B1E"/>
    <w:rsid w:val="004A099F"/>
    <w:rsid w:val="004A2808"/>
    <w:rsid w:val="004A2D7A"/>
    <w:rsid w:val="004A31FB"/>
    <w:rsid w:val="004A5A43"/>
    <w:rsid w:val="004C483B"/>
    <w:rsid w:val="004D6F3E"/>
    <w:rsid w:val="004E0AD8"/>
    <w:rsid w:val="004F2C3A"/>
    <w:rsid w:val="004F5B8B"/>
    <w:rsid w:val="004F663A"/>
    <w:rsid w:val="004F6A85"/>
    <w:rsid w:val="005013C2"/>
    <w:rsid w:val="0050194A"/>
    <w:rsid w:val="00511912"/>
    <w:rsid w:val="0051250F"/>
    <w:rsid w:val="0051417D"/>
    <w:rsid w:val="005141CB"/>
    <w:rsid w:val="0052325A"/>
    <w:rsid w:val="00523EB7"/>
    <w:rsid w:val="00525C7E"/>
    <w:rsid w:val="005453AA"/>
    <w:rsid w:val="00545648"/>
    <w:rsid w:val="005467C4"/>
    <w:rsid w:val="00546916"/>
    <w:rsid w:val="00546C42"/>
    <w:rsid w:val="00553035"/>
    <w:rsid w:val="0055501D"/>
    <w:rsid w:val="00556DD1"/>
    <w:rsid w:val="00557F63"/>
    <w:rsid w:val="005634D0"/>
    <w:rsid w:val="005649F4"/>
    <w:rsid w:val="0056605A"/>
    <w:rsid w:val="00573ECF"/>
    <w:rsid w:val="00582245"/>
    <w:rsid w:val="00582A16"/>
    <w:rsid w:val="0058569E"/>
    <w:rsid w:val="00590775"/>
    <w:rsid w:val="00597267"/>
    <w:rsid w:val="005A3687"/>
    <w:rsid w:val="005B25CB"/>
    <w:rsid w:val="005B2B03"/>
    <w:rsid w:val="005B44A0"/>
    <w:rsid w:val="005B5629"/>
    <w:rsid w:val="005C08A6"/>
    <w:rsid w:val="005C47BB"/>
    <w:rsid w:val="005C7AE9"/>
    <w:rsid w:val="005D7E83"/>
    <w:rsid w:val="005E2AD5"/>
    <w:rsid w:val="005F3C8F"/>
    <w:rsid w:val="005F6964"/>
    <w:rsid w:val="005F732C"/>
    <w:rsid w:val="006004F4"/>
    <w:rsid w:val="00602A5F"/>
    <w:rsid w:val="00606057"/>
    <w:rsid w:val="0061445B"/>
    <w:rsid w:val="00621439"/>
    <w:rsid w:val="006237C1"/>
    <w:rsid w:val="006319B1"/>
    <w:rsid w:val="0063680B"/>
    <w:rsid w:val="00637FD8"/>
    <w:rsid w:val="00641536"/>
    <w:rsid w:val="006419EF"/>
    <w:rsid w:val="00651433"/>
    <w:rsid w:val="00660EA5"/>
    <w:rsid w:val="00661E43"/>
    <w:rsid w:val="00666720"/>
    <w:rsid w:val="0067031D"/>
    <w:rsid w:val="00674C6E"/>
    <w:rsid w:val="006761D2"/>
    <w:rsid w:val="00681329"/>
    <w:rsid w:val="00687325"/>
    <w:rsid w:val="006954DA"/>
    <w:rsid w:val="006A0084"/>
    <w:rsid w:val="006A0210"/>
    <w:rsid w:val="006A48E4"/>
    <w:rsid w:val="006B04F7"/>
    <w:rsid w:val="006B06B7"/>
    <w:rsid w:val="006B58A1"/>
    <w:rsid w:val="006B750B"/>
    <w:rsid w:val="006B7E8E"/>
    <w:rsid w:val="006C06DE"/>
    <w:rsid w:val="006C4A80"/>
    <w:rsid w:val="006C594D"/>
    <w:rsid w:val="006C59F3"/>
    <w:rsid w:val="006C721D"/>
    <w:rsid w:val="006D009F"/>
    <w:rsid w:val="006D11F2"/>
    <w:rsid w:val="006D4F41"/>
    <w:rsid w:val="006D63EA"/>
    <w:rsid w:val="006E47D8"/>
    <w:rsid w:val="006E71B5"/>
    <w:rsid w:val="006E762B"/>
    <w:rsid w:val="006F0904"/>
    <w:rsid w:val="007011A1"/>
    <w:rsid w:val="00707B9B"/>
    <w:rsid w:val="00711B55"/>
    <w:rsid w:val="007121CC"/>
    <w:rsid w:val="007207E5"/>
    <w:rsid w:val="00721CF3"/>
    <w:rsid w:val="007222E4"/>
    <w:rsid w:val="007232BA"/>
    <w:rsid w:val="007255B9"/>
    <w:rsid w:val="0073730F"/>
    <w:rsid w:val="0074106C"/>
    <w:rsid w:val="00742871"/>
    <w:rsid w:val="007522F8"/>
    <w:rsid w:val="00753587"/>
    <w:rsid w:val="00766023"/>
    <w:rsid w:val="0076769F"/>
    <w:rsid w:val="0077020B"/>
    <w:rsid w:val="007706A7"/>
    <w:rsid w:val="007802EE"/>
    <w:rsid w:val="00781AEB"/>
    <w:rsid w:val="007843D3"/>
    <w:rsid w:val="00795603"/>
    <w:rsid w:val="00795C3D"/>
    <w:rsid w:val="00797B47"/>
    <w:rsid w:val="007A1724"/>
    <w:rsid w:val="007A59FC"/>
    <w:rsid w:val="007B0316"/>
    <w:rsid w:val="007B3575"/>
    <w:rsid w:val="007C3B0B"/>
    <w:rsid w:val="007C5C87"/>
    <w:rsid w:val="007D3A1C"/>
    <w:rsid w:val="007E036A"/>
    <w:rsid w:val="007E240C"/>
    <w:rsid w:val="007E603F"/>
    <w:rsid w:val="007F2E7B"/>
    <w:rsid w:val="007F586A"/>
    <w:rsid w:val="008060CE"/>
    <w:rsid w:val="008073D3"/>
    <w:rsid w:val="0081015A"/>
    <w:rsid w:val="0081100A"/>
    <w:rsid w:val="00812F74"/>
    <w:rsid w:val="00814CE9"/>
    <w:rsid w:val="008160A1"/>
    <w:rsid w:val="0082418D"/>
    <w:rsid w:val="00830D82"/>
    <w:rsid w:val="00840EBC"/>
    <w:rsid w:val="00843181"/>
    <w:rsid w:val="00844E32"/>
    <w:rsid w:val="0085091A"/>
    <w:rsid w:val="00854110"/>
    <w:rsid w:val="0086162E"/>
    <w:rsid w:val="008624F0"/>
    <w:rsid w:val="00865DE8"/>
    <w:rsid w:val="00892B9E"/>
    <w:rsid w:val="008963C0"/>
    <w:rsid w:val="008A1232"/>
    <w:rsid w:val="008A250A"/>
    <w:rsid w:val="008A5B51"/>
    <w:rsid w:val="008A6D28"/>
    <w:rsid w:val="008B24D9"/>
    <w:rsid w:val="008B5F0F"/>
    <w:rsid w:val="008B726B"/>
    <w:rsid w:val="008C137E"/>
    <w:rsid w:val="008C1B5F"/>
    <w:rsid w:val="008D108D"/>
    <w:rsid w:val="008D5FDA"/>
    <w:rsid w:val="008E173A"/>
    <w:rsid w:val="008E220B"/>
    <w:rsid w:val="008F1807"/>
    <w:rsid w:val="008F1E82"/>
    <w:rsid w:val="00903253"/>
    <w:rsid w:val="009208AD"/>
    <w:rsid w:val="009310C0"/>
    <w:rsid w:val="0093157D"/>
    <w:rsid w:val="009320C8"/>
    <w:rsid w:val="0093729E"/>
    <w:rsid w:val="009403DC"/>
    <w:rsid w:val="00941445"/>
    <w:rsid w:val="00941920"/>
    <w:rsid w:val="00946ECD"/>
    <w:rsid w:val="00950AEF"/>
    <w:rsid w:val="00951E2F"/>
    <w:rsid w:val="009618E0"/>
    <w:rsid w:val="00963F36"/>
    <w:rsid w:val="00967117"/>
    <w:rsid w:val="009701AB"/>
    <w:rsid w:val="009726E0"/>
    <w:rsid w:val="009820E1"/>
    <w:rsid w:val="0098402D"/>
    <w:rsid w:val="00985487"/>
    <w:rsid w:val="00985E6E"/>
    <w:rsid w:val="0099313A"/>
    <w:rsid w:val="009A7C42"/>
    <w:rsid w:val="009C2714"/>
    <w:rsid w:val="009D2F2E"/>
    <w:rsid w:val="009D57BB"/>
    <w:rsid w:val="009D64EC"/>
    <w:rsid w:val="009E027C"/>
    <w:rsid w:val="009E1E08"/>
    <w:rsid w:val="009E77A2"/>
    <w:rsid w:val="009F2E83"/>
    <w:rsid w:val="009F5062"/>
    <w:rsid w:val="009F7FF5"/>
    <w:rsid w:val="00A0416F"/>
    <w:rsid w:val="00A05CAC"/>
    <w:rsid w:val="00A45342"/>
    <w:rsid w:val="00A572ED"/>
    <w:rsid w:val="00A64BF0"/>
    <w:rsid w:val="00A75F7F"/>
    <w:rsid w:val="00A76098"/>
    <w:rsid w:val="00A7758D"/>
    <w:rsid w:val="00A8535A"/>
    <w:rsid w:val="00A9405A"/>
    <w:rsid w:val="00AA6942"/>
    <w:rsid w:val="00AB1657"/>
    <w:rsid w:val="00AB28E0"/>
    <w:rsid w:val="00AB44C3"/>
    <w:rsid w:val="00AB4552"/>
    <w:rsid w:val="00AB7043"/>
    <w:rsid w:val="00AC0FDA"/>
    <w:rsid w:val="00AC3A99"/>
    <w:rsid w:val="00AC4A6E"/>
    <w:rsid w:val="00AC4C99"/>
    <w:rsid w:val="00AC6E4D"/>
    <w:rsid w:val="00AC7700"/>
    <w:rsid w:val="00AD7C57"/>
    <w:rsid w:val="00AF10DF"/>
    <w:rsid w:val="00AF5537"/>
    <w:rsid w:val="00B07BD9"/>
    <w:rsid w:val="00B102BD"/>
    <w:rsid w:val="00B12970"/>
    <w:rsid w:val="00B13018"/>
    <w:rsid w:val="00B138E8"/>
    <w:rsid w:val="00B15A79"/>
    <w:rsid w:val="00B26B1D"/>
    <w:rsid w:val="00B277C3"/>
    <w:rsid w:val="00B4093D"/>
    <w:rsid w:val="00B418A0"/>
    <w:rsid w:val="00B4282F"/>
    <w:rsid w:val="00B44F73"/>
    <w:rsid w:val="00B4671E"/>
    <w:rsid w:val="00B51684"/>
    <w:rsid w:val="00B55C33"/>
    <w:rsid w:val="00B73F3E"/>
    <w:rsid w:val="00B747BB"/>
    <w:rsid w:val="00B75ACC"/>
    <w:rsid w:val="00B811C8"/>
    <w:rsid w:val="00B81E41"/>
    <w:rsid w:val="00B84DDA"/>
    <w:rsid w:val="00B84EDE"/>
    <w:rsid w:val="00B85FB2"/>
    <w:rsid w:val="00B9424C"/>
    <w:rsid w:val="00B94390"/>
    <w:rsid w:val="00B96EEA"/>
    <w:rsid w:val="00B972CD"/>
    <w:rsid w:val="00BA2985"/>
    <w:rsid w:val="00BA51DC"/>
    <w:rsid w:val="00BB0FAD"/>
    <w:rsid w:val="00BB4558"/>
    <w:rsid w:val="00BB4FE1"/>
    <w:rsid w:val="00BC687A"/>
    <w:rsid w:val="00BC6C86"/>
    <w:rsid w:val="00BD095C"/>
    <w:rsid w:val="00BD26E0"/>
    <w:rsid w:val="00BD5D11"/>
    <w:rsid w:val="00BD6A28"/>
    <w:rsid w:val="00BD7AAC"/>
    <w:rsid w:val="00BE0D0B"/>
    <w:rsid w:val="00BE2262"/>
    <w:rsid w:val="00BE5F6F"/>
    <w:rsid w:val="00BE75DF"/>
    <w:rsid w:val="00BF0FDA"/>
    <w:rsid w:val="00C027A2"/>
    <w:rsid w:val="00C06062"/>
    <w:rsid w:val="00C179A9"/>
    <w:rsid w:val="00C21686"/>
    <w:rsid w:val="00C270B7"/>
    <w:rsid w:val="00C32299"/>
    <w:rsid w:val="00C3312F"/>
    <w:rsid w:val="00C34451"/>
    <w:rsid w:val="00C41ED9"/>
    <w:rsid w:val="00C526F7"/>
    <w:rsid w:val="00C56A7F"/>
    <w:rsid w:val="00C56BB9"/>
    <w:rsid w:val="00C60767"/>
    <w:rsid w:val="00C6123E"/>
    <w:rsid w:val="00C646D4"/>
    <w:rsid w:val="00C64BE6"/>
    <w:rsid w:val="00C73367"/>
    <w:rsid w:val="00C750B5"/>
    <w:rsid w:val="00C77146"/>
    <w:rsid w:val="00C849E9"/>
    <w:rsid w:val="00C9074F"/>
    <w:rsid w:val="00C973A5"/>
    <w:rsid w:val="00CA00F5"/>
    <w:rsid w:val="00CA26BE"/>
    <w:rsid w:val="00CB2797"/>
    <w:rsid w:val="00CB353B"/>
    <w:rsid w:val="00CC10B6"/>
    <w:rsid w:val="00CC163C"/>
    <w:rsid w:val="00CC175E"/>
    <w:rsid w:val="00CC5B95"/>
    <w:rsid w:val="00CD0165"/>
    <w:rsid w:val="00CD02FD"/>
    <w:rsid w:val="00CD08FA"/>
    <w:rsid w:val="00CD2484"/>
    <w:rsid w:val="00CD3933"/>
    <w:rsid w:val="00CE5FD7"/>
    <w:rsid w:val="00CE76B3"/>
    <w:rsid w:val="00CF3D81"/>
    <w:rsid w:val="00CF6C5A"/>
    <w:rsid w:val="00D11FE5"/>
    <w:rsid w:val="00D12DCE"/>
    <w:rsid w:val="00D13290"/>
    <w:rsid w:val="00D23B20"/>
    <w:rsid w:val="00D27C88"/>
    <w:rsid w:val="00D27F71"/>
    <w:rsid w:val="00D313C0"/>
    <w:rsid w:val="00D315D9"/>
    <w:rsid w:val="00D3209B"/>
    <w:rsid w:val="00D341ED"/>
    <w:rsid w:val="00D35695"/>
    <w:rsid w:val="00D3644A"/>
    <w:rsid w:val="00D42450"/>
    <w:rsid w:val="00D51082"/>
    <w:rsid w:val="00D521C7"/>
    <w:rsid w:val="00D57458"/>
    <w:rsid w:val="00D574CF"/>
    <w:rsid w:val="00D652D9"/>
    <w:rsid w:val="00D66E40"/>
    <w:rsid w:val="00D72AF6"/>
    <w:rsid w:val="00D80BED"/>
    <w:rsid w:val="00D90B6F"/>
    <w:rsid w:val="00D92326"/>
    <w:rsid w:val="00D93A98"/>
    <w:rsid w:val="00D958A1"/>
    <w:rsid w:val="00D97545"/>
    <w:rsid w:val="00DA0E80"/>
    <w:rsid w:val="00DA4541"/>
    <w:rsid w:val="00DA53E0"/>
    <w:rsid w:val="00DA5A34"/>
    <w:rsid w:val="00DB6E0B"/>
    <w:rsid w:val="00DC4B9C"/>
    <w:rsid w:val="00DD504D"/>
    <w:rsid w:val="00DD5417"/>
    <w:rsid w:val="00DE1ED2"/>
    <w:rsid w:val="00DE5474"/>
    <w:rsid w:val="00DF352D"/>
    <w:rsid w:val="00DF43D3"/>
    <w:rsid w:val="00E03F93"/>
    <w:rsid w:val="00E04EFD"/>
    <w:rsid w:val="00E13914"/>
    <w:rsid w:val="00E2156D"/>
    <w:rsid w:val="00E25642"/>
    <w:rsid w:val="00E36719"/>
    <w:rsid w:val="00E36EDA"/>
    <w:rsid w:val="00E3758B"/>
    <w:rsid w:val="00E45F10"/>
    <w:rsid w:val="00E508A7"/>
    <w:rsid w:val="00E62B98"/>
    <w:rsid w:val="00E73D25"/>
    <w:rsid w:val="00E75370"/>
    <w:rsid w:val="00E7583E"/>
    <w:rsid w:val="00E8649C"/>
    <w:rsid w:val="00E90433"/>
    <w:rsid w:val="00E910AB"/>
    <w:rsid w:val="00E94056"/>
    <w:rsid w:val="00EA036C"/>
    <w:rsid w:val="00EA072E"/>
    <w:rsid w:val="00EA2338"/>
    <w:rsid w:val="00EA4B76"/>
    <w:rsid w:val="00EA5BD1"/>
    <w:rsid w:val="00EB0BA4"/>
    <w:rsid w:val="00EB5BBC"/>
    <w:rsid w:val="00EB7D07"/>
    <w:rsid w:val="00EC2670"/>
    <w:rsid w:val="00EC38B4"/>
    <w:rsid w:val="00EC55A7"/>
    <w:rsid w:val="00EC7A77"/>
    <w:rsid w:val="00ED31E4"/>
    <w:rsid w:val="00ED3E2E"/>
    <w:rsid w:val="00EE0895"/>
    <w:rsid w:val="00EE321F"/>
    <w:rsid w:val="00EE5B04"/>
    <w:rsid w:val="00EF27FF"/>
    <w:rsid w:val="00EF670E"/>
    <w:rsid w:val="00EF719E"/>
    <w:rsid w:val="00F03BAA"/>
    <w:rsid w:val="00F051BE"/>
    <w:rsid w:val="00F0628F"/>
    <w:rsid w:val="00F06E87"/>
    <w:rsid w:val="00F10352"/>
    <w:rsid w:val="00F137DA"/>
    <w:rsid w:val="00F17ECC"/>
    <w:rsid w:val="00F20972"/>
    <w:rsid w:val="00F214F1"/>
    <w:rsid w:val="00F23A78"/>
    <w:rsid w:val="00F27F80"/>
    <w:rsid w:val="00F311A9"/>
    <w:rsid w:val="00F352F8"/>
    <w:rsid w:val="00F41648"/>
    <w:rsid w:val="00F4337E"/>
    <w:rsid w:val="00F43C37"/>
    <w:rsid w:val="00F43D6D"/>
    <w:rsid w:val="00F57866"/>
    <w:rsid w:val="00F57FD7"/>
    <w:rsid w:val="00F65928"/>
    <w:rsid w:val="00F71D2E"/>
    <w:rsid w:val="00F72F4A"/>
    <w:rsid w:val="00F76EA2"/>
    <w:rsid w:val="00F83397"/>
    <w:rsid w:val="00F90116"/>
    <w:rsid w:val="00F901AE"/>
    <w:rsid w:val="00F93BBC"/>
    <w:rsid w:val="00FA00C6"/>
    <w:rsid w:val="00FA09D4"/>
    <w:rsid w:val="00FA3C4E"/>
    <w:rsid w:val="00FA4825"/>
    <w:rsid w:val="00FA6A98"/>
    <w:rsid w:val="00FB0A20"/>
    <w:rsid w:val="00FB2DDE"/>
    <w:rsid w:val="00FB374A"/>
    <w:rsid w:val="00FC73E3"/>
    <w:rsid w:val="00FD23DF"/>
    <w:rsid w:val="00FD264C"/>
    <w:rsid w:val="00FD4E7A"/>
    <w:rsid w:val="00FD635C"/>
    <w:rsid w:val="00FD6885"/>
    <w:rsid w:val="00FE2682"/>
    <w:rsid w:val="00FF4C01"/>
    <w:rsid w:val="00FF71FF"/>
    <w:rsid w:val="00FF7A20"/>
    <w:rsid w:val="00FF7E37"/>
    <w:rsid w:val="01A2A08B"/>
    <w:rsid w:val="01FF0662"/>
    <w:rsid w:val="02D581CE"/>
    <w:rsid w:val="06191B3D"/>
    <w:rsid w:val="06256031"/>
    <w:rsid w:val="083FC588"/>
    <w:rsid w:val="09C56904"/>
    <w:rsid w:val="0BD456A6"/>
    <w:rsid w:val="0C7C6414"/>
    <w:rsid w:val="0D2C5F08"/>
    <w:rsid w:val="0F120613"/>
    <w:rsid w:val="11FFD02B"/>
    <w:rsid w:val="12E23505"/>
    <w:rsid w:val="13B46C42"/>
    <w:rsid w:val="14235C8E"/>
    <w:rsid w:val="15899E84"/>
    <w:rsid w:val="1714F087"/>
    <w:rsid w:val="1C5D84A8"/>
    <w:rsid w:val="1CC2FF29"/>
    <w:rsid w:val="1DA02F03"/>
    <w:rsid w:val="1DB859EC"/>
    <w:rsid w:val="1E847FBF"/>
    <w:rsid w:val="1F1CF691"/>
    <w:rsid w:val="1F3749EB"/>
    <w:rsid w:val="2083BC82"/>
    <w:rsid w:val="20D98525"/>
    <w:rsid w:val="23EE41EF"/>
    <w:rsid w:val="24A8EDAA"/>
    <w:rsid w:val="24E94F48"/>
    <w:rsid w:val="26B4483A"/>
    <w:rsid w:val="28353C1F"/>
    <w:rsid w:val="297BDFCE"/>
    <w:rsid w:val="2D2389BE"/>
    <w:rsid w:val="2DFD4327"/>
    <w:rsid w:val="2EF58E6F"/>
    <w:rsid w:val="2F6B8777"/>
    <w:rsid w:val="304A0096"/>
    <w:rsid w:val="3314875C"/>
    <w:rsid w:val="349147DF"/>
    <w:rsid w:val="34C9B997"/>
    <w:rsid w:val="354DEBB9"/>
    <w:rsid w:val="38BDB5DD"/>
    <w:rsid w:val="3A014017"/>
    <w:rsid w:val="3C8E9687"/>
    <w:rsid w:val="3D882F31"/>
    <w:rsid w:val="3E58101D"/>
    <w:rsid w:val="40BFCFF3"/>
    <w:rsid w:val="40C7BD79"/>
    <w:rsid w:val="42585953"/>
    <w:rsid w:val="44C751A1"/>
    <w:rsid w:val="468ABE79"/>
    <w:rsid w:val="476B1187"/>
    <w:rsid w:val="4822D46A"/>
    <w:rsid w:val="4BC90BAB"/>
    <w:rsid w:val="4C137E9E"/>
    <w:rsid w:val="4E550B8A"/>
    <w:rsid w:val="4ED0E499"/>
    <w:rsid w:val="50B9FF3C"/>
    <w:rsid w:val="51435AA0"/>
    <w:rsid w:val="51AA9A06"/>
    <w:rsid w:val="53FC59A8"/>
    <w:rsid w:val="558D705F"/>
    <w:rsid w:val="55F448C2"/>
    <w:rsid w:val="5896FDE1"/>
    <w:rsid w:val="5C39C9F7"/>
    <w:rsid w:val="5C41115A"/>
    <w:rsid w:val="5E3DFFCC"/>
    <w:rsid w:val="5FCFC8A6"/>
    <w:rsid w:val="6019A6E5"/>
    <w:rsid w:val="60B98FB6"/>
    <w:rsid w:val="61794545"/>
    <w:rsid w:val="622E37DE"/>
    <w:rsid w:val="62ED46FF"/>
    <w:rsid w:val="63837C75"/>
    <w:rsid w:val="654A0864"/>
    <w:rsid w:val="6819FF20"/>
    <w:rsid w:val="6905D48D"/>
    <w:rsid w:val="6A1393C3"/>
    <w:rsid w:val="6A7E2453"/>
    <w:rsid w:val="6B5C598C"/>
    <w:rsid w:val="6D9A73A0"/>
    <w:rsid w:val="6E106CA8"/>
    <w:rsid w:val="6E93FA4E"/>
    <w:rsid w:val="6F4C80B0"/>
    <w:rsid w:val="6F87BD41"/>
    <w:rsid w:val="71238DA2"/>
    <w:rsid w:val="713C9B4D"/>
    <w:rsid w:val="73F3845E"/>
    <w:rsid w:val="747456C1"/>
    <w:rsid w:val="762C04C3"/>
    <w:rsid w:val="769A53C2"/>
    <w:rsid w:val="790ABD80"/>
    <w:rsid w:val="793C2A76"/>
    <w:rsid w:val="7D9A66A4"/>
    <w:rsid w:val="7DE15372"/>
    <w:rsid w:val="7ED2D7BC"/>
    <w:rsid w:val="7EEC6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C6E98"/>
  <w15:chartTrackingRefBased/>
  <w15:docId w15:val="{719E2AA5-0ED4-46CB-B373-D22DBA76AC7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038B2"/>
    <w:pPr>
      <w:ind w:left="720"/>
      <w:contextualSpacing/>
    </w:pPr>
  </w:style>
  <w:style w:type="paragraph" w:styleId="Header">
    <w:name w:val="header"/>
    <w:basedOn w:val="Normal"/>
    <w:link w:val="HeaderChar"/>
    <w:uiPriority w:val="99"/>
    <w:unhideWhenUsed/>
    <w:rsid w:val="003A5F19"/>
    <w:pPr>
      <w:tabs>
        <w:tab w:val="center" w:pos="4680"/>
        <w:tab w:val="right" w:pos="9360"/>
      </w:tabs>
      <w:spacing w:after="0" w:line="240" w:lineRule="auto"/>
    </w:pPr>
  </w:style>
  <w:style w:type="character" w:styleId="HeaderChar" w:customStyle="1">
    <w:name w:val="Header Char"/>
    <w:basedOn w:val="DefaultParagraphFont"/>
    <w:link w:val="Header"/>
    <w:uiPriority w:val="99"/>
    <w:rsid w:val="003A5F19"/>
  </w:style>
  <w:style w:type="paragraph" w:styleId="Footer">
    <w:name w:val="footer"/>
    <w:basedOn w:val="Normal"/>
    <w:link w:val="FooterChar"/>
    <w:uiPriority w:val="99"/>
    <w:unhideWhenUsed/>
    <w:rsid w:val="003A5F19"/>
    <w:pPr>
      <w:tabs>
        <w:tab w:val="center" w:pos="4680"/>
        <w:tab w:val="right" w:pos="9360"/>
      </w:tabs>
      <w:spacing w:after="0" w:line="240" w:lineRule="auto"/>
    </w:pPr>
  </w:style>
  <w:style w:type="character" w:styleId="FooterChar" w:customStyle="1">
    <w:name w:val="Footer Char"/>
    <w:basedOn w:val="DefaultParagraphFont"/>
    <w:link w:val="Footer"/>
    <w:uiPriority w:val="99"/>
    <w:rsid w:val="003A5F19"/>
  </w:style>
  <w:style w:type="character" w:styleId="Strong">
    <w:name w:val="Strong"/>
    <w:basedOn w:val="DefaultParagraphFont"/>
    <w:uiPriority w:val="22"/>
    <w:qFormat/>
    <w:rsid w:val="0052325A"/>
    <w:rPr>
      <w:b/>
      <w:bCs/>
    </w:rPr>
  </w:style>
  <w:style w:type="character" w:styleId="CommentReference">
    <w:name w:val="annotation reference"/>
    <w:basedOn w:val="DefaultParagraphFont"/>
    <w:uiPriority w:val="99"/>
    <w:semiHidden/>
    <w:unhideWhenUsed/>
    <w:rsid w:val="00463C52"/>
    <w:rPr>
      <w:sz w:val="16"/>
      <w:szCs w:val="16"/>
    </w:rPr>
  </w:style>
  <w:style w:type="paragraph" w:styleId="CommentText">
    <w:name w:val="annotation text"/>
    <w:basedOn w:val="Normal"/>
    <w:link w:val="CommentTextChar"/>
    <w:uiPriority w:val="99"/>
    <w:semiHidden/>
    <w:unhideWhenUsed/>
    <w:rsid w:val="00463C52"/>
    <w:pPr>
      <w:spacing w:line="240" w:lineRule="auto"/>
    </w:pPr>
    <w:rPr>
      <w:sz w:val="20"/>
      <w:szCs w:val="20"/>
    </w:rPr>
  </w:style>
  <w:style w:type="character" w:styleId="CommentTextChar" w:customStyle="1">
    <w:name w:val="Comment Text Char"/>
    <w:basedOn w:val="DefaultParagraphFont"/>
    <w:link w:val="CommentText"/>
    <w:uiPriority w:val="99"/>
    <w:semiHidden/>
    <w:rsid w:val="00463C52"/>
    <w:rPr>
      <w:sz w:val="20"/>
      <w:szCs w:val="20"/>
    </w:rPr>
  </w:style>
  <w:style w:type="paragraph" w:styleId="CommentSubject">
    <w:name w:val="annotation subject"/>
    <w:basedOn w:val="CommentText"/>
    <w:next w:val="CommentText"/>
    <w:link w:val="CommentSubjectChar"/>
    <w:uiPriority w:val="99"/>
    <w:semiHidden/>
    <w:unhideWhenUsed/>
    <w:rsid w:val="00463C52"/>
    <w:rPr>
      <w:b/>
      <w:bCs/>
    </w:rPr>
  </w:style>
  <w:style w:type="character" w:styleId="CommentSubjectChar" w:customStyle="1">
    <w:name w:val="Comment Subject Char"/>
    <w:basedOn w:val="CommentTextChar"/>
    <w:link w:val="CommentSubject"/>
    <w:uiPriority w:val="99"/>
    <w:semiHidden/>
    <w:rsid w:val="00463C52"/>
    <w:rPr>
      <w:b/>
      <w:bCs/>
      <w:sz w:val="20"/>
      <w:szCs w:val="20"/>
    </w:rPr>
  </w:style>
  <w:style w:type="paragraph" w:styleId="BalloonText">
    <w:name w:val="Balloon Text"/>
    <w:basedOn w:val="Normal"/>
    <w:link w:val="BalloonTextChar"/>
    <w:uiPriority w:val="99"/>
    <w:semiHidden/>
    <w:unhideWhenUsed/>
    <w:rsid w:val="00463C5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63C52"/>
    <w:rPr>
      <w:rFonts w:ascii="Segoe UI" w:hAnsi="Segoe UI" w:cs="Segoe UI"/>
      <w:sz w:val="18"/>
      <w:szCs w:val="18"/>
    </w:rPr>
  </w:style>
  <w:style w:type="character" w:styleId="Hyperlink">
    <w:name w:val="Hyperlink"/>
    <w:basedOn w:val="DefaultParagraphFont"/>
    <w:uiPriority w:val="99"/>
    <w:unhideWhenUsed/>
    <w:rsid w:val="00463C52"/>
    <w:rPr>
      <w:color w:val="0563C1" w:themeColor="hyperlink"/>
      <w:u w:val="single"/>
    </w:rPr>
  </w:style>
  <w:style w:type="character" w:styleId="UnresolvedMention">
    <w:name w:val="Unresolved Mention"/>
    <w:basedOn w:val="DefaultParagraphFont"/>
    <w:uiPriority w:val="99"/>
    <w:semiHidden/>
    <w:unhideWhenUsed/>
    <w:rsid w:val="00463C52"/>
    <w:rPr>
      <w:color w:val="605E5C"/>
      <w:shd w:val="clear" w:color="auto" w:fill="E1DFDD"/>
    </w:rPr>
  </w:style>
  <w:style w:type="paragraph" w:styleId="paragraph" w:customStyle="1">
    <w:name w:val="paragraph"/>
    <w:basedOn w:val="Normal"/>
    <w:rsid w:val="00BD6A28"/>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BD6A28"/>
  </w:style>
  <w:style w:type="character" w:styleId="eop" w:customStyle="1">
    <w:name w:val="eop"/>
    <w:basedOn w:val="DefaultParagraphFont"/>
    <w:rsid w:val="00BD6A28"/>
  </w:style>
  <w:style w:type="character" w:styleId="spellingerror" w:customStyle="1">
    <w:name w:val="spellingerror"/>
    <w:basedOn w:val="DefaultParagraphFont"/>
    <w:rsid w:val="00DE1ED2"/>
  </w:style>
  <w:style w:type="paragraph" w:styleId="NormalWeb">
    <w:name w:val="Normal (Web)"/>
    <w:basedOn w:val="Normal"/>
    <w:uiPriority w:val="99"/>
    <w:semiHidden/>
    <w:unhideWhenUsed/>
    <w:rsid w:val="001B47C7"/>
    <w:pPr>
      <w:spacing w:before="100" w:beforeAutospacing="1" w:after="100" w:afterAutospacing="1" w:line="240" w:lineRule="auto"/>
    </w:pPr>
    <w:rPr>
      <w:rFonts w:ascii="Times New Roman" w:hAnsi="Times New Roman" w:eastAsia="Times New Roman" w:cs="Times New Roman"/>
      <w:sz w:val="24"/>
      <w:szCs w:val="24"/>
    </w:rPr>
  </w:style>
  <w:style w:type="table" w:styleId="TableGrid">
    <w:name w:val="Table Grid"/>
    <w:basedOn w:val="TableNormal"/>
    <w:uiPriority w:val="59"/>
    <w:rsid w:val="00233D5E"/>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Default" w:customStyle="1">
    <w:name w:val="Default"/>
    <w:rsid w:val="00D27C8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977974">
      <w:bodyDiv w:val="1"/>
      <w:marLeft w:val="0"/>
      <w:marRight w:val="0"/>
      <w:marTop w:val="0"/>
      <w:marBottom w:val="0"/>
      <w:divBdr>
        <w:top w:val="none" w:sz="0" w:space="0" w:color="auto"/>
        <w:left w:val="none" w:sz="0" w:space="0" w:color="auto"/>
        <w:bottom w:val="none" w:sz="0" w:space="0" w:color="auto"/>
        <w:right w:val="none" w:sz="0" w:space="0" w:color="auto"/>
      </w:divBdr>
    </w:div>
    <w:div w:id="260650825">
      <w:bodyDiv w:val="1"/>
      <w:marLeft w:val="0"/>
      <w:marRight w:val="0"/>
      <w:marTop w:val="0"/>
      <w:marBottom w:val="0"/>
      <w:divBdr>
        <w:top w:val="none" w:sz="0" w:space="0" w:color="auto"/>
        <w:left w:val="none" w:sz="0" w:space="0" w:color="auto"/>
        <w:bottom w:val="none" w:sz="0" w:space="0" w:color="auto"/>
        <w:right w:val="none" w:sz="0" w:space="0" w:color="auto"/>
      </w:divBdr>
    </w:div>
    <w:div w:id="350230092">
      <w:bodyDiv w:val="1"/>
      <w:marLeft w:val="0"/>
      <w:marRight w:val="0"/>
      <w:marTop w:val="0"/>
      <w:marBottom w:val="0"/>
      <w:divBdr>
        <w:top w:val="none" w:sz="0" w:space="0" w:color="auto"/>
        <w:left w:val="none" w:sz="0" w:space="0" w:color="auto"/>
        <w:bottom w:val="none" w:sz="0" w:space="0" w:color="auto"/>
        <w:right w:val="none" w:sz="0" w:space="0" w:color="auto"/>
      </w:divBdr>
      <w:divsChild>
        <w:div w:id="108281722">
          <w:marLeft w:val="0"/>
          <w:marRight w:val="0"/>
          <w:marTop w:val="0"/>
          <w:marBottom w:val="0"/>
          <w:divBdr>
            <w:top w:val="none" w:sz="0" w:space="0" w:color="auto"/>
            <w:left w:val="none" w:sz="0" w:space="0" w:color="auto"/>
            <w:bottom w:val="none" w:sz="0" w:space="0" w:color="auto"/>
            <w:right w:val="none" w:sz="0" w:space="0" w:color="auto"/>
          </w:divBdr>
        </w:div>
        <w:div w:id="131679818">
          <w:marLeft w:val="0"/>
          <w:marRight w:val="0"/>
          <w:marTop w:val="0"/>
          <w:marBottom w:val="0"/>
          <w:divBdr>
            <w:top w:val="none" w:sz="0" w:space="0" w:color="auto"/>
            <w:left w:val="none" w:sz="0" w:space="0" w:color="auto"/>
            <w:bottom w:val="none" w:sz="0" w:space="0" w:color="auto"/>
            <w:right w:val="none" w:sz="0" w:space="0" w:color="auto"/>
          </w:divBdr>
        </w:div>
        <w:div w:id="268049592">
          <w:marLeft w:val="0"/>
          <w:marRight w:val="0"/>
          <w:marTop w:val="0"/>
          <w:marBottom w:val="0"/>
          <w:divBdr>
            <w:top w:val="none" w:sz="0" w:space="0" w:color="auto"/>
            <w:left w:val="none" w:sz="0" w:space="0" w:color="auto"/>
            <w:bottom w:val="none" w:sz="0" w:space="0" w:color="auto"/>
            <w:right w:val="none" w:sz="0" w:space="0" w:color="auto"/>
          </w:divBdr>
        </w:div>
        <w:div w:id="273905413">
          <w:marLeft w:val="0"/>
          <w:marRight w:val="0"/>
          <w:marTop w:val="0"/>
          <w:marBottom w:val="0"/>
          <w:divBdr>
            <w:top w:val="none" w:sz="0" w:space="0" w:color="auto"/>
            <w:left w:val="none" w:sz="0" w:space="0" w:color="auto"/>
            <w:bottom w:val="none" w:sz="0" w:space="0" w:color="auto"/>
            <w:right w:val="none" w:sz="0" w:space="0" w:color="auto"/>
          </w:divBdr>
        </w:div>
        <w:div w:id="374543058">
          <w:marLeft w:val="0"/>
          <w:marRight w:val="0"/>
          <w:marTop w:val="0"/>
          <w:marBottom w:val="0"/>
          <w:divBdr>
            <w:top w:val="none" w:sz="0" w:space="0" w:color="auto"/>
            <w:left w:val="none" w:sz="0" w:space="0" w:color="auto"/>
            <w:bottom w:val="none" w:sz="0" w:space="0" w:color="auto"/>
            <w:right w:val="none" w:sz="0" w:space="0" w:color="auto"/>
          </w:divBdr>
        </w:div>
        <w:div w:id="404185069">
          <w:marLeft w:val="0"/>
          <w:marRight w:val="0"/>
          <w:marTop w:val="0"/>
          <w:marBottom w:val="0"/>
          <w:divBdr>
            <w:top w:val="none" w:sz="0" w:space="0" w:color="auto"/>
            <w:left w:val="none" w:sz="0" w:space="0" w:color="auto"/>
            <w:bottom w:val="none" w:sz="0" w:space="0" w:color="auto"/>
            <w:right w:val="none" w:sz="0" w:space="0" w:color="auto"/>
          </w:divBdr>
        </w:div>
        <w:div w:id="505901860">
          <w:marLeft w:val="0"/>
          <w:marRight w:val="0"/>
          <w:marTop w:val="0"/>
          <w:marBottom w:val="0"/>
          <w:divBdr>
            <w:top w:val="none" w:sz="0" w:space="0" w:color="auto"/>
            <w:left w:val="none" w:sz="0" w:space="0" w:color="auto"/>
            <w:bottom w:val="none" w:sz="0" w:space="0" w:color="auto"/>
            <w:right w:val="none" w:sz="0" w:space="0" w:color="auto"/>
          </w:divBdr>
        </w:div>
        <w:div w:id="522398170">
          <w:marLeft w:val="0"/>
          <w:marRight w:val="0"/>
          <w:marTop w:val="0"/>
          <w:marBottom w:val="0"/>
          <w:divBdr>
            <w:top w:val="none" w:sz="0" w:space="0" w:color="auto"/>
            <w:left w:val="none" w:sz="0" w:space="0" w:color="auto"/>
            <w:bottom w:val="none" w:sz="0" w:space="0" w:color="auto"/>
            <w:right w:val="none" w:sz="0" w:space="0" w:color="auto"/>
          </w:divBdr>
        </w:div>
        <w:div w:id="690422815">
          <w:marLeft w:val="0"/>
          <w:marRight w:val="0"/>
          <w:marTop w:val="0"/>
          <w:marBottom w:val="0"/>
          <w:divBdr>
            <w:top w:val="none" w:sz="0" w:space="0" w:color="auto"/>
            <w:left w:val="none" w:sz="0" w:space="0" w:color="auto"/>
            <w:bottom w:val="none" w:sz="0" w:space="0" w:color="auto"/>
            <w:right w:val="none" w:sz="0" w:space="0" w:color="auto"/>
          </w:divBdr>
        </w:div>
        <w:div w:id="798453392">
          <w:marLeft w:val="0"/>
          <w:marRight w:val="0"/>
          <w:marTop w:val="0"/>
          <w:marBottom w:val="0"/>
          <w:divBdr>
            <w:top w:val="none" w:sz="0" w:space="0" w:color="auto"/>
            <w:left w:val="none" w:sz="0" w:space="0" w:color="auto"/>
            <w:bottom w:val="none" w:sz="0" w:space="0" w:color="auto"/>
            <w:right w:val="none" w:sz="0" w:space="0" w:color="auto"/>
          </w:divBdr>
        </w:div>
        <w:div w:id="856701976">
          <w:marLeft w:val="0"/>
          <w:marRight w:val="0"/>
          <w:marTop w:val="0"/>
          <w:marBottom w:val="0"/>
          <w:divBdr>
            <w:top w:val="none" w:sz="0" w:space="0" w:color="auto"/>
            <w:left w:val="none" w:sz="0" w:space="0" w:color="auto"/>
            <w:bottom w:val="none" w:sz="0" w:space="0" w:color="auto"/>
            <w:right w:val="none" w:sz="0" w:space="0" w:color="auto"/>
          </w:divBdr>
        </w:div>
        <w:div w:id="872110560">
          <w:marLeft w:val="0"/>
          <w:marRight w:val="0"/>
          <w:marTop w:val="0"/>
          <w:marBottom w:val="0"/>
          <w:divBdr>
            <w:top w:val="none" w:sz="0" w:space="0" w:color="auto"/>
            <w:left w:val="none" w:sz="0" w:space="0" w:color="auto"/>
            <w:bottom w:val="none" w:sz="0" w:space="0" w:color="auto"/>
            <w:right w:val="none" w:sz="0" w:space="0" w:color="auto"/>
          </w:divBdr>
        </w:div>
        <w:div w:id="897015570">
          <w:marLeft w:val="0"/>
          <w:marRight w:val="0"/>
          <w:marTop w:val="0"/>
          <w:marBottom w:val="0"/>
          <w:divBdr>
            <w:top w:val="none" w:sz="0" w:space="0" w:color="auto"/>
            <w:left w:val="none" w:sz="0" w:space="0" w:color="auto"/>
            <w:bottom w:val="none" w:sz="0" w:space="0" w:color="auto"/>
            <w:right w:val="none" w:sz="0" w:space="0" w:color="auto"/>
          </w:divBdr>
        </w:div>
        <w:div w:id="916013093">
          <w:marLeft w:val="0"/>
          <w:marRight w:val="0"/>
          <w:marTop w:val="0"/>
          <w:marBottom w:val="0"/>
          <w:divBdr>
            <w:top w:val="none" w:sz="0" w:space="0" w:color="auto"/>
            <w:left w:val="none" w:sz="0" w:space="0" w:color="auto"/>
            <w:bottom w:val="none" w:sz="0" w:space="0" w:color="auto"/>
            <w:right w:val="none" w:sz="0" w:space="0" w:color="auto"/>
          </w:divBdr>
        </w:div>
        <w:div w:id="953563560">
          <w:marLeft w:val="0"/>
          <w:marRight w:val="0"/>
          <w:marTop w:val="0"/>
          <w:marBottom w:val="0"/>
          <w:divBdr>
            <w:top w:val="none" w:sz="0" w:space="0" w:color="auto"/>
            <w:left w:val="none" w:sz="0" w:space="0" w:color="auto"/>
            <w:bottom w:val="none" w:sz="0" w:space="0" w:color="auto"/>
            <w:right w:val="none" w:sz="0" w:space="0" w:color="auto"/>
          </w:divBdr>
        </w:div>
        <w:div w:id="964307774">
          <w:marLeft w:val="0"/>
          <w:marRight w:val="0"/>
          <w:marTop w:val="0"/>
          <w:marBottom w:val="0"/>
          <w:divBdr>
            <w:top w:val="none" w:sz="0" w:space="0" w:color="auto"/>
            <w:left w:val="none" w:sz="0" w:space="0" w:color="auto"/>
            <w:bottom w:val="none" w:sz="0" w:space="0" w:color="auto"/>
            <w:right w:val="none" w:sz="0" w:space="0" w:color="auto"/>
          </w:divBdr>
        </w:div>
        <w:div w:id="998580079">
          <w:marLeft w:val="0"/>
          <w:marRight w:val="0"/>
          <w:marTop w:val="0"/>
          <w:marBottom w:val="0"/>
          <w:divBdr>
            <w:top w:val="none" w:sz="0" w:space="0" w:color="auto"/>
            <w:left w:val="none" w:sz="0" w:space="0" w:color="auto"/>
            <w:bottom w:val="none" w:sz="0" w:space="0" w:color="auto"/>
            <w:right w:val="none" w:sz="0" w:space="0" w:color="auto"/>
          </w:divBdr>
        </w:div>
        <w:div w:id="1004825292">
          <w:marLeft w:val="0"/>
          <w:marRight w:val="0"/>
          <w:marTop w:val="0"/>
          <w:marBottom w:val="0"/>
          <w:divBdr>
            <w:top w:val="none" w:sz="0" w:space="0" w:color="auto"/>
            <w:left w:val="none" w:sz="0" w:space="0" w:color="auto"/>
            <w:bottom w:val="none" w:sz="0" w:space="0" w:color="auto"/>
            <w:right w:val="none" w:sz="0" w:space="0" w:color="auto"/>
          </w:divBdr>
        </w:div>
        <w:div w:id="1341196546">
          <w:marLeft w:val="0"/>
          <w:marRight w:val="0"/>
          <w:marTop w:val="0"/>
          <w:marBottom w:val="0"/>
          <w:divBdr>
            <w:top w:val="none" w:sz="0" w:space="0" w:color="auto"/>
            <w:left w:val="none" w:sz="0" w:space="0" w:color="auto"/>
            <w:bottom w:val="none" w:sz="0" w:space="0" w:color="auto"/>
            <w:right w:val="none" w:sz="0" w:space="0" w:color="auto"/>
          </w:divBdr>
        </w:div>
        <w:div w:id="1447655389">
          <w:marLeft w:val="0"/>
          <w:marRight w:val="0"/>
          <w:marTop w:val="0"/>
          <w:marBottom w:val="0"/>
          <w:divBdr>
            <w:top w:val="none" w:sz="0" w:space="0" w:color="auto"/>
            <w:left w:val="none" w:sz="0" w:space="0" w:color="auto"/>
            <w:bottom w:val="none" w:sz="0" w:space="0" w:color="auto"/>
            <w:right w:val="none" w:sz="0" w:space="0" w:color="auto"/>
          </w:divBdr>
        </w:div>
        <w:div w:id="1556622621">
          <w:marLeft w:val="0"/>
          <w:marRight w:val="0"/>
          <w:marTop w:val="0"/>
          <w:marBottom w:val="0"/>
          <w:divBdr>
            <w:top w:val="none" w:sz="0" w:space="0" w:color="auto"/>
            <w:left w:val="none" w:sz="0" w:space="0" w:color="auto"/>
            <w:bottom w:val="none" w:sz="0" w:space="0" w:color="auto"/>
            <w:right w:val="none" w:sz="0" w:space="0" w:color="auto"/>
          </w:divBdr>
        </w:div>
        <w:div w:id="1582132433">
          <w:marLeft w:val="0"/>
          <w:marRight w:val="0"/>
          <w:marTop w:val="0"/>
          <w:marBottom w:val="0"/>
          <w:divBdr>
            <w:top w:val="none" w:sz="0" w:space="0" w:color="auto"/>
            <w:left w:val="none" w:sz="0" w:space="0" w:color="auto"/>
            <w:bottom w:val="none" w:sz="0" w:space="0" w:color="auto"/>
            <w:right w:val="none" w:sz="0" w:space="0" w:color="auto"/>
          </w:divBdr>
        </w:div>
        <w:div w:id="1623465091">
          <w:marLeft w:val="0"/>
          <w:marRight w:val="0"/>
          <w:marTop w:val="0"/>
          <w:marBottom w:val="0"/>
          <w:divBdr>
            <w:top w:val="none" w:sz="0" w:space="0" w:color="auto"/>
            <w:left w:val="none" w:sz="0" w:space="0" w:color="auto"/>
            <w:bottom w:val="none" w:sz="0" w:space="0" w:color="auto"/>
            <w:right w:val="none" w:sz="0" w:space="0" w:color="auto"/>
          </w:divBdr>
        </w:div>
        <w:div w:id="1737510312">
          <w:marLeft w:val="0"/>
          <w:marRight w:val="0"/>
          <w:marTop w:val="0"/>
          <w:marBottom w:val="0"/>
          <w:divBdr>
            <w:top w:val="none" w:sz="0" w:space="0" w:color="auto"/>
            <w:left w:val="none" w:sz="0" w:space="0" w:color="auto"/>
            <w:bottom w:val="none" w:sz="0" w:space="0" w:color="auto"/>
            <w:right w:val="none" w:sz="0" w:space="0" w:color="auto"/>
          </w:divBdr>
        </w:div>
        <w:div w:id="1894655497">
          <w:marLeft w:val="0"/>
          <w:marRight w:val="0"/>
          <w:marTop w:val="0"/>
          <w:marBottom w:val="0"/>
          <w:divBdr>
            <w:top w:val="none" w:sz="0" w:space="0" w:color="auto"/>
            <w:left w:val="none" w:sz="0" w:space="0" w:color="auto"/>
            <w:bottom w:val="none" w:sz="0" w:space="0" w:color="auto"/>
            <w:right w:val="none" w:sz="0" w:space="0" w:color="auto"/>
          </w:divBdr>
        </w:div>
        <w:div w:id="1895310238">
          <w:marLeft w:val="0"/>
          <w:marRight w:val="0"/>
          <w:marTop w:val="0"/>
          <w:marBottom w:val="0"/>
          <w:divBdr>
            <w:top w:val="none" w:sz="0" w:space="0" w:color="auto"/>
            <w:left w:val="none" w:sz="0" w:space="0" w:color="auto"/>
            <w:bottom w:val="none" w:sz="0" w:space="0" w:color="auto"/>
            <w:right w:val="none" w:sz="0" w:space="0" w:color="auto"/>
          </w:divBdr>
        </w:div>
        <w:div w:id="2029065325">
          <w:marLeft w:val="0"/>
          <w:marRight w:val="0"/>
          <w:marTop w:val="0"/>
          <w:marBottom w:val="0"/>
          <w:divBdr>
            <w:top w:val="none" w:sz="0" w:space="0" w:color="auto"/>
            <w:left w:val="none" w:sz="0" w:space="0" w:color="auto"/>
            <w:bottom w:val="none" w:sz="0" w:space="0" w:color="auto"/>
            <w:right w:val="none" w:sz="0" w:space="0" w:color="auto"/>
          </w:divBdr>
        </w:div>
        <w:div w:id="2038194387">
          <w:marLeft w:val="0"/>
          <w:marRight w:val="0"/>
          <w:marTop w:val="0"/>
          <w:marBottom w:val="0"/>
          <w:divBdr>
            <w:top w:val="none" w:sz="0" w:space="0" w:color="auto"/>
            <w:left w:val="none" w:sz="0" w:space="0" w:color="auto"/>
            <w:bottom w:val="none" w:sz="0" w:space="0" w:color="auto"/>
            <w:right w:val="none" w:sz="0" w:space="0" w:color="auto"/>
          </w:divBdr>
        </w:div>
        <w:div w:id="2085102742">
          <w:marLeft w:val="0"/>
          <w:marRight w:val="0"/>
          <w:marTop w:val="0"/>
          <w:marBottom w:val="0"/>
          <w:divBdr>
            <w:top w:val="none" w:sz="0" w:space="0" w:color="auto"/>
            <w:left w:val="none" w:sz="0" w:space="0" w:color="auto"/>
            <w:bottom w:val="none" w:sz="0" w:space="0" w:color="auto"/>
            <w:right w:val="none" w:sz="0" w:space="0" w:color="auto"/>
          </w:divBdr>
        </w:div>
      </w:divsChild>
    </w:div>
    <w:div w:id="437066019">
      <w:bodyDiv w:val="1"/>
      <w:marLeft w:val="0"/>
      <w:marRight w:val="0"/>
      <w:marTop w:val="0"/>
      <w:marBottom w:val="0"/>
      <w:divBdr>
        <w:top w:val="none" w:sz="0" w:space="0" w:color="auto"/>
        <w:left w:val="none" w:sz="0" w:space="0" w:color="auto"/>
        <w:bottom w:val="none" w:sz="0" w:space="0" w:color="auto"/>
        <w:right w:val="none" w:sz="0" w:space="0" w:color="auto"/>
      </w:divBdr>
    </w:div>
    <w:div w:id="750548348">
      <w:bodyDiv w:val="1"/>
      <w:marLeft w:val="0"/>
      <w:marRight w:val="0"/>
      <w:marTop w:val="0"/>
      <w:marBottom w:val="0"/>
      <w:divBdr>
        <w:top w:val="none" w:sz="0" w:space="0" w:color="auto"/>
        <w:left w:val="none" w:sz="0" w:space="0" w:color="auto"/>
        <w:bottom w:val="none" w:sz="0" w:space="0" w:color="auto"/>
        <w:right w:val="none" w:sz="0" w:space="0" w:color="auto"/>
      </w:divBdr>
    </w:div>
    <w:div w:id="843520911">
      <w:bodyDiv w:val="1"/>
      <w:marLeft w:val="0"/>
      <w:marRight w:val="0"/>
      <w:marTop w:val="0"/>
      <w:marBottom w:val="0"/>
      <w:divBdr>
        <w:top w:val="none" w:sz="0" w:space="0" w:color="auto"/>
        <w:left w:val="none" w:sz="0" w:space="0" w:color="auto"/>
        <w:bottom w:val="none" w:sz="0" w:space="0" w:color="auto"/>
        <w:right w:val="none" w:sz="0" w:space="0" w:color="auto"/>
      </w:divBdr>
    </w:div>
    <w:div w:id="874734198">
      <w:bodyDiv w:val="1"/>
      <w:marLeft w:val="0"/>
      <w:marRight w:val="0"/>
      <w:marTop w:val="0"/>
      <w:marBottom w:val="0"/>
      <w:divBdr>
        <w:top w:val="none" w:sz="0" w:space="0" w:color="auto"/>
        <w:left w:val="none" w:sz="0" w:space="0" w:color="auto"/>
        <w:bottom w:val="none" w:sz="0" w:space="0" w:color="auto"/>
        <w:right w:val="none" w:sz="0" w:space="0" w:color="auto"/>
      </w:divBdr>
    </w:div>
    <w:div w:id="1236285808">
      <w:bodyDiv w:val="1"/>
      <w:marLeft w:val="0"/>
      <w:marRight w:val="0"/>
      <w:marTop w:val="0"/>
      <w:marBottom w:val="0"/>
      <w:divBdr>
        <w:top w:val="none" w:sz="0" w:space="0" w:color="auto"/>
        <w:left w:val="none" w:sz="0" w:space="0" w:color="auto"/>
        <w:bottom w:val="none" w:sz="0" w:space="0" w:color="auto"/>
        <w:right w:val="none" w:sz="0" w:space="0" w:color="auto"/>
      </w:divBdr>
    </w:div>
    <w:div w:id="1298563021">
      <w:bodyDiv w:val="1"/>
      <w:marLeft w:val="0"/>
      <w:marRight w:val="0"/>
      <w:marTop w:val="0"/>
      <w:marBottom w:val="0"/>
      <w:divBdr>
        <w:top w:val="none" w:sz="0" w:space="0" w:color="auto"/>
        <w:left w:val="none" w:sz="0" w:space="0" w:color="auto"/>
        <w:bottom w:val="none" w:sz="0" w:space="0" w:color="auto"/>
        <w:right w:val="none" w:sz="0" w:space="0" w:color="auto"/>
      </w:divBdr>
    </w:div>
    <w:div w:id="1388338709">
      <w:bodyDiv w:val="1"/>
      <w:marLeft w:val="0"/>
      <w:marRight w:val="0"/>
      <w:marTop w:val="0"/>
      <w:marBottom w:val="0"/>
      <w:divBdr>
        <w:top w:val="none" w:sz="0" w:space="0" w:color="auto"/>
        <w:left w:val="none" w:sz="0" w:space="0" w:color="auto"/>
        <w:bottom w:val="none" w:sz="0" w:space="0" w:color="auto"/>
        <w:right w:val="none" w:sz="0" w:space="0" w:color="auto"/>
      </w:divBdr>
      <w:divsChild>
        <w:div w:id="1116801547">
          <w:marLeft w:val="0"/>
          <w:marRight w:val="0"/>
          <w:marTop w:val="0"/>
          <w:marBottom w:val="120"/>
          <w:divBdr>
            <w:top w:val="none" w:sz="0" w:space="0" w:color="auto"/>
            <w:left w:val="none" w:sz="0" w:space="0" w:color="auto"/>
            <w:bottom w:val="none" w:sz="0" w:space="0" w:color="auto"/>
            <w:right w:val="none" w:sz="0" w:space="0" w:color="auto"/>
          </w:divBdr>
          <w:divsChild>
            <w:div w:id="660038838">
              <w:marLeft w:val="0"/>
              <w:marRight w:val="0"/>
              <w:marTop w:val="0"/>
              <w:marBottom w:val="0"/>
              <w:divBdr>
                <w:top w:val="none" w:sz="0" w:space="0" w:color="auto"/>
                <w:left w:val="none" w:sz="0" w:space="0" w:color="auto"/>
                <w:bottom w:val="none" w:sz="0" w:space="0" w:color="auto"/>
                <w:right w:val="none" w:sz="0" w:space="0" w:color="auto"/>
              </w:divBdr>
            </w:div>
          </w:divsChild>
        </w:div>
        <w:div w:id="1290353456">
          <w:marLeft w:val="0"/>
          <w:marRight w:val="0"/>
          <w:marTop w:val="0"/>
          <w:marBottom w:val="120"/>
          <w:divBdr>
            <w:top w:val="none" w:sz="0" w:space="0" w:color="auto"/>
            <w:left w:val="none" w:sz="0" w:space="0" w:color="auto"/>
            <w:bottom w:val="none" w:sz="0" w:space="0" w:color="auto"/>
            <w:right w:val="none" w:sz="0" w:space="0" w:color="auto"/>
          </w:divBdr>
          <w:divsChild>
            <w:div w:id="4445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11562">
      <w:bodyDiv w:val="1"/>
      <w:marLeft w:val="0"/>
      <w:marRight w:val="0"/>
      <w:marTop w:val="0"/>
      <w:marBottom w:val="0"/>
      <w:divBdr>
        <w:top w:val="none" w:sz="0" w:space="0" w:color="auto"/>
        <w:left w:val="none" w:sz="0" w:space="0" w:color="auto"/>
        <w:bottom w:val="none" w:sz="0" w:space="0" w:color="auto"/>
        <w:right w:val="none" w:sz="0" w:space="0" w:color="auto"/>
      </w:divBdr>
    </w:div>
    <w:div w:id="1660229471">
      <w:bodyDiv w:val="1"/>
      <w:marLeft w:val="0"/>
      <w:marRight w:val="0"/>
      <w:marTop w:val="0"/>
      <w:marBottom w:val="0"/>
      <w:divBdr>
        <w:top w:val="none" w:sz="0" w:space="0" w:color="auto"/>
        <w:left w:val="none" w:sz="0" w:space="0" w:color="auto"/>
        <w:bottom w:val="none" w:sz="0" w:space="0" w:color="auto"/>
        <w:right w:val="none" w:sz="0" w:space="0" w:color="auto"/>
      </w:divBdr>
    </w:div>
    <w:div w:id="1760371612">
      <w:bodyDiv w:val="1"/>
      <w:marLeft w:val="0"/>
      <w:marRight w:val="0"/>
      <w:marTop w:val="0"/>
      <w:marBottom w:val="0"/>
      <w:divBdr>
        <w:top w:val="none" w:sz="0" w:space="0" w:color="auto"/>
        <w:left w:val="none" w:sz="0" w:space="0" w:color="auto"/>
        <w:bottom w:val="none" w:sz="0" w:space="0" w:color="auto"/>
        <w:right w:val="none" w:sz="0" w:space="0" w:color="auto"/>
      </w:divBdr>
    </w:div>
    <w:div w:id="2069377578">
      <w:bodyDiv w:val="1"/>
      <w:marLeft w:val="0"/>
      <w:marRight w:val="0"/>
      <w:marTop w:val="0"/>
      <w:marBottom w:val="0"/>
      <w:divBdr>
        <w:top w:val="none" w:sz="0" w:space="0" w:color="auto"/>
        <w:left w:val="none" w:sz="0" w:space="0" w:color="auto"/>
        <w:bottom w:val="none" w:sz="0" w:space="0" w:color="auto"/>
        <w:right w:val="none" w:sz="0" w:space="0" w:color="auto"/>
      </w:divBdr>
      <w:divsChild>
        <w:div w:id="21905430">
          <w:marLeft w:val="0"/>
          <w:marRight w:val="0"/>
          <w:marTop w:val="0"/>
          <w:marBottom w:val="0"/>
          <w:divBdr>
            <w:top w:val="none" w:sz="0" w:space="0" w:color="auto"/>
            <w:left w:val="none" w:sz="0" w:space="0" w:color="auto"/>
            <w:bottom w:val="none" w:sz="0" w:space="0" w:color="auto"/>
            <w:right w:val="none" w:sz="0" w:space="0" w:color="auto"/>
          </w:divBdr>
          <w:divsChild>
            <w:div w:id="745490554">
              <w:marLeft w:val="0"/>
              <w:marRight w:val="0"/>
              <w:marTop w:val="0"/>
              <w:marBottom w:val="0"/>
              <w:divBdr>
                <w:top w:val="none" w:sz="0" w:space="0" w:color="auto"/>
                <w:left w:val="none" w:sz="0" w:space="0" w:color="auto"/>
                <w:bottom w:val="none" w:sz="0" w:space="0" w:color="auto"/>
                <w:right w:val="none" w:sz="0" w:space="0" w:color="auto"/>
              </w:divBdr>
            </w:div>
          </w:divsChild>
        </w:div>
        <w:div w:id="73204119">
          <w:marLeft w:val="0"/>
          <w:marRight w:val="0"/>
          <w:marTop w:val="0"/>
          <w:marBottom w:val="0"/>
          <w:divBdr>
            <w:top w:val="none" w:sz="0" w:space="0" w:color="auto"/>
            <w:left w:val="none" w:sz="0" w:space="0" w:color="auto"/>
            <w:bottom w:val="none" w:sz="0" w:space="0" w:color="auto"/>
            <w:right w:val="none" w:sz="0" w:space="0" w:color="auto"/>
          </w:divBdr>
          <w:divsChild>
            <w:div w:id="92364810">
              <w:marLeft w:val="0"/>
              <w:marRight w:val="0"/>
              <w:marTop w:val="0"/>
              <w:marBottom w:val="0"/>
              <w:divBdr>
                <w:top w:val="none" w:sz="0" w:space="0" w:color="auto"/>
                <w:left w:val="none" w:sz="0" w:space="0" w:color="auto"/>
                <w:bottom w:val="none" w:sz="0" w:space="0" w:color="auto"/>
                <w:right w:val="none" w:sz="0" w:space="0" w:color="auto"/>
              </w:divBdr>
            </w:div>
          </w:divsChild>
        </w:div>
        <w:div w:id="173305489">
          <w:marLeft w:val="0"/>
          <w:marRight w:val="0"/>
          <w:marTop w:val="0"/>
          <w:marBottom w:val="0"/>
          <w:divBdr>
            <w:top w:val="none" w:sz="0" w:space="0" w:color="auto"/>
            <w:left w:val="none" w:sz="0" w:space="0" w:color="auto"/>
            <w:bottom w:val="none" w:sz="0" w:space="0" w:color="auto"/>
            <w:right w:val="none" w:sz="0" w:space="0" w:color="auto"/>
          </w:divBdr>
          <w:divsChild>
            <w:div w:id="327752082">
              <w:marLeft w:val="0"/>
              <w:marRight w:val="0"/>
              <w:marTop w:val="0"/>
              <w:marBottom w:val="0"/>
              <w:divBdr>
                <w:top w:val="none" w:sz="0" w:space="0" w:color="auto"/>
                <w:left w:val="none" w:sz="0" w:space="0" w:color="auto"/>
                <w:bottom w:val="none" w:sz="0" w:space="0" w:color="auto"/>
                <w:right w:val="none" w:sz="0" w:space="0" w:color="auto"/>
              </w:divBdr>
            </w:div>
          </w:divsChild>
        </w:div>
        <w:div w:id="192351464">
          <w:marLeft w:val="0"/>
          <w:marRight w:val="0"/>
          <w:marTop w:val="0"/>
          <w:marBottom w:val="0"/>
          <w:divBdr>
            <w:top w:val="none" w:sz="0" w:space="0" w:color="auto"/>
            <w:left w:val="none" w:sz="0" w:space="0" w:color="auto"/>
            <w:bottom w:val="none" w:sz="0" w:space="0" w:color="auto"/>
            <w:right w:val="none" w:sz="0" w:space="0" w:color="auto"/>
          </w:divBdr>
          <w:divsChild>
            <w:div w:id="2047217031">
              <w:marLeft w:val="0"/>
              <w:marRight w:val="0"/>
              <w:marTop w:val="0"/>
              <w:marBottom w:val="0"/>
              <w:divBdr>
                <w:top w:val="none" w:sz="0" w:space="0" w:color="auto"/>
                <w:left w:val="none" w:sz="0" w:space="0" w:color="auto"/>
                <w:bottom w:val="none" w:sz="0" w:space="0" w:color="auto"/>
                <w:right w:val="none" w:sz="0" w:space="0" w:color="auto"/>
              </w:divBdr>
            </w:div>
          </w:divsChild>
        </w:div>
        <w:div w:id="295110907">
          <w:marLeft w:val="0"/>
          <w:marRight w:val="0"/>
          <w:marTop w:val="0"/>
          <w:marBottom w:val="0"/>
          <w:divBdr>
            <w:top w:val="none" w:sz="0" w:space="0" w:color="auto"/>
            <w:left w:val="none" w:sz="0" w:space="0" w:color="auto"/>
            <w:bottom w:val="none" w:sz="0" w:space="0" w:color="auto"/>
            <w:right w:val="none" w:sz="0" w:space="0" w:color="auto"/>
          </w:divBdr>
          <w:divsChild>
            <w:div w:id="1202011034">
              <w:marLeft w:val="0"/>
              <w:marRight w:val="0"/>
              <w:marTop w:val="0"/>
              <w:marBottom w:val="0"/>
              <w:divBdr>
                <w:top w:val="none" w:sz="0" w:space="0" w:color="auto"/>
                <w:left w:val="none" w:sz="0" w:space="0" w:color="auto"/>
                <w:bottom w:val="none" w:sz="0" w:space="0" w:color="auto"/>
                <w:right w:val="none" w:sz="0" w:space="0" w:color="auto"/>
              </w:divBdr>
            </w:div>
          </w:divsChild>
        </w:div>
        <w:div w:id="360400608">
          <w:marLeft w:val="0"/>
          <w:marRight w:val="0"/>
          <w:marTop w:val="0"/>
          <w:marBottom w:val="0"/>
          <w:divBdr>
            <w:top w:val="none" w:sz="0" w:space="0" w:color="auto"/>
            <w:left w:val="none" w:sz="0" w:space="0" w:color="auto"/>
            <w:bottom w:val="none" w:sz="0" w:space="0" w:color="auto"/>
            <w:right w:val="none" w:sz="0" w:space="0" w:color="auto"/>
          </w:divBdr>
          <w:divsChild>
            <w:div w:id="636449500">
              <w:marLeft w:val="0"/>
              <w:marRight w:val="0"/>
              <w:marTop w:val="0"/>
              <w:marBottom w:val="0"/>
              <w:divBdr>
                <w:top w:val="none" w:sz="0" w:space="0" w:color="auto"/>
                <w:left w:val="none" w:sz="0" w:space="0" w:color="auto"/>
                <w:bottom w:val="none" w:sz="0" w:space="0" w:color="auto"/>
                <w:right w:val="none" w:sz="0" w:space="0" w:color="auto"/>
              </w:divBdr>
            </w:div>
          </w:divsChild>
        </w:div>
        <w:div w:id="377508190">
          <w:marLeft w:val="0"/>
          <w:marRight w:val="0"/>
          <w:marTop w:val="0"/>
          <w:marBottom w:val="0"/>
          <w:divBdr>
            <w:top w:val="none" w:sz="0" w:space="0" w:color="auto"/>
            <w:left w:val="none" w:sz="0" w:space="0" w:color="auto"/>
            <w:bottom w:val="none" w:sz="0" w:space="0" w:color="auto"/>
            <w:right w:val="none" w:sz="0" w:space="0" w:color="auto"/>
          </w:divBdr>
          <w:divsChild>
            <w:div w:id="1035889805">
              <w:marLeft w:val="0"/>
              <w:marRight w:val="0"/>
              <w:marTop w:val="0"/>
              <w:marBottom w:val="0"/>
              <w:divBdr>
                <w:top w:val="none" w:sz="0" w:space="0" w:color="auto"/>
                <w:left w:val="none" w:sz="0" w:space="0" w:color="auto"/>
                <w:bottom w:val="none" w:sz="0" w:space="0" w:color="auto"/>
                <w:right w:val="none" w:sz="0" w:space="0" w:color="auto"/>
              </w:divBdr>
            </w:div>
          </w:divsChild>
        </w:div>
        <w:div w:id="451824150">
          <w:marLeft w:val="0"/>
          <w:marRight w:val="0"/>
          <w:marTop w:val="0"/>
          <w:marBottom w:val="0"/>
          <w:divBdr>
            <w:top w:val="none" w:sz="0" w:space="0" w:color="auto"/>
            <w:left w:val="none" w:sz="0" w:space="0" w:color="auto"/>
            <w:bottom w:val="none" w:sz="0" w:space="0" w:color="auto"/>
            <w:right w:val="none" w:sz="0" w:space="0" w:color="auto"/>
          </w:divBdr>
          <w:divsChild>
            <w:div w:id="805004703">
              <w:marLeft w:val="0"/>
              <w:marRight w:val="0"/>
              <w:marTop w:val="0"/>
              <w:marBottom w:val="0"/>
              <w:divBdr>
                <w:top w:val="none" w:sz="0" w:space="0" w:color="auto"/>
                <w:left w:val="none" w:sz="0" w:space="0" w:color="auto"/>
                <w:bottom w:val="none" w:sz="0" w:space="0" w:color="auto"/>
                <w:right w:val="none" w:sz="0" w:space="0" w:color="auto"/>
              </w:divBdr>
            </w:div>
          </w:divsChild>
        </w:div>
        <w:div w:id="507058113">
          <w:marLeft w:val="0"/>
          <w:marRight w:val="0"/>
          <w:marTop w:val="0"/>
          <w:marBottom w:val="0"/>
          <w:divBdr>
            <w:top w:val="none" w:sz="0" w:space="0" w:color="auto"/>
            <w:left w:val="none" w:sz="0" w:space="0" w:color="auto"/>
            <w:bottom w:val="none" w:sz="0" w:space="0" w:color="auto"/>
            <w:right w:val="none" w:sz="0" w:space="0" w:color="auto"/>
          </w:divBdr>
          <w:divsChild>
            <w:div w:id="893933298">
              <w:marLeft w:val="0"/>
              <w:marRight w:val="0"/>
              <w:marTop w:val="0"/>
              <w:marBottom w:val="0"/>
              <w:divBdr>
                <w:top w:val="none" w:sz="0" w:space="0" w:color="auto"/>
                <w:left w:val="none" w:sz="0" w:space="0" w:color="auto"/>
                <w:bottom w:val="none" w:sz="0" w:space="0" w:color="auto"/>
                <w:right w:val="none" w:sz="0" w:space="0" w:color="auto"/>
              </w:divBdr>
            </w:div>
          </w:divsChild>
        </w:div>
        <w:div w:id="513809825">
          <w:marLeft w:val="0"/>
          <w:marRight w:val="0"/>
          <w:marTop w:val="0"/>
          <w:marBottom w:val="0"/>
          <w:divBdr>
            <w:top w:val="none" w:sz="0" w:space="0" w:color="auto"/>
            <w:left w:val="none" w:sz="0" w:space="0" w:color="auto"/>
            <w:bottom w:val="none" w:sz="0" w:space="0" w:color="auto"/>
            <w:right w:val="none" w:sz="0" w:space="0" w:color="auto"/>
          </w:divBdr>
          <w:divsChild>
            <w:div w:id="255023164">
              <w:marLeft w:val="0"/>
              <w:marRight w:val="0"/>
              <w:marTop w:val="0"/>
              <w:marBottom w:val="0"/>
              <w:divBdr>
                <w:top w:val="none" w:sz="0" w:space="0" w:color="auto"/>
                <w:left w:val="none" w:sz="0" w:space="0" w:color="auto"/>
                <w:bottom w:val="none" w:sz="0" w:space="0" w:color="auto"/>
                <w:right w:val="none" w:sz="0" w:space="0" w:color="auto"/>
              </w:divBdr>
            </w:div>
          </w:divsChild>
        </w:div>
        <w:div w:id="522331362">
          <w:marLeft w:val="0"/>
          <w:marRight w:val="0"/>
          <w:marTop w:val="0"/>
          <w:marBottom w:val="0"/>
          <w:divBdr>
            <w:top w:val="none" w:sz="0" w:space="0" w:color="auto"/>
            <w:left w:val="none" w:sz="0" w:space="0" w:color="auto"/>
            <w:bottom w:val="none" w:sz="0" w:space="0" w:color="auto"/>
            <w:right w:val="none" w:sz="0" w:space="0" w:color="auto"/>
          </w:divBdr>
          <w:divsChild>
            <w:div w:id="251863056">
              <w:marLeft w:val="0"/>
              <w:marRight w:val="0"/>
              <w:marTop w:val="0"/>
              <w:marBottom w:val="0"/>
              <w:divBdr>
                <w:top w:val="none" w:sz="0" w:space="0" w:color="auto"/>
                <w:left w:val="none" w:sz="0" w:space="0" w:color="auto"/>
                <w:bottom w:val="none" w:sz="0" w:space="0" w:color="auto"/>
                <w:right w:val="none" w:sz="0" w:space="0" w:color="auto"/>
              </w:divBdr>
            </w:div>
          </w:divsChild>
        </w:div>
        <w:div w:id="625358772">
          <w:marLeft w:val="0"/>
          <w:marRight w:val="0"/>
          <w:marTop w:val="0"/>
          <w:marBottom w:val="0"/>
          <w:divBdr>
            <w:top w:val="none" w:sz="0" w:space="0" w:color="auto"/>
            <w:left w:val="none" w:sz="0" w:space="0" w:color="auto"/>
            <w:bottom w:val="none" w:sz="0" w:space="0" w:color="auto"/>
            <w:right w:val="none" w:sz="0" w:space="0" w:color="auto"/>
          </w:divBdr>
          <w:divsChild>
            <w:div w:id="724328335">
              <w:marLeft w:val="0"/>
              <w:marRight w:val="0"/>
              <w:marTop w:val="0"/>
              <w:marBottom w:val="0"/>
              <w:divBdr>
                <w:top w:val="none" w:sz="0" w:space="0" w:color="auto"/>
                <w:left w:val="none" w:sz="0" w:space="0" w:color="auto"/>
                <w:bottom w:val="none" w:sz="0" w:space="0" w:color="auto"/>
                <w:right w:val="none" w:sz="0" w:space="0" w:color="auto"/>
              </w:divBdr>
            </w:div>
          </w:divsChild>
        </w:div>
        <w:div w:id="696155235">
          <w:marLeft w:val="0"/>
          <w:marRight w:val="0"/>
          <w:marTop w:val="0"/>
          <w:marBottom w:val="0"/>
          <w:divBdr>
            <w:top w:val="none" w:sz="0" w:space="0" w:color="auto"/>
            <w:left w:val="none" w:sz="0" w:space="0" w:color="auto"/>
            <w:bottom w:val="none" w:sz="0" w:space="0" w:color="auto"/>
            <w:right w:val="none" w:sz="0" w:space="0" w:color="auto"/>
          </w:divBdr>
          <w:divsChild>
            <w:div w:id="2064984405">
              <w:marLeft w:val="0"/>
              <w:marRight w:val="0"/>
              <w:marTop w:val="0"/>
              <w:marBottom w:val="0"/>
              <w:divBdr>
                <w:top w:val="none" w:sz="0" w:space="0" w:color="auto"/>
                <w:left w:val="none" w:sz="0" w:space="0" w:color="auto"/>
                <w:bottom w:val="none" w:sz="0" w:space="0" w:color="auto"/>
                <w:right w:val="none" w:sz="0" w:space="0" w:color="auto"/>
              </w:divBdr>
            </w:div>
          </w:divsChild>
        </w:div>
        <w:div w:id="718558278">
          <w:marLeft w:val="0"/>
          <w:marRight w:val="0"/>
          <w:marTop w:val="0"/>
          <w:marBottom w:val="0"/>
          <w:divBdr>
            <w:top w:val="none" w:sz="0" w:space="0" w:color="auto"/>
            <w:left w:val="none" w:sz="0" w:space="0" w:color="auto"/>
            <w:bottom w:val="none" w:sz="0" w:space="0" w:color="auto"/>
            <w:right w:val="none" w:sz="0" w:space="0" w:color="auto"/>
          </w:divBdr>
          <w:divsChild>
            <w:div w:id="547036406">
              <w:marLeft w:val="0"/>
              <w:marRight w:val="0"/>
              <w:marTop w:val="0"/>
              <w:marBottom w:val="0"/>
              <w:divBdr>
                <w:top w:val="none" w:sz="0" w:space="0" w:color="auto"/>
                <w:left w:val="none" w:sz="0" w:space="0" w:color="auto"/>
                <w:bottom w:val="none" w:sz="0" w:space="0" w:color="auto"/>
                <w:right w:val="none" w:sz="0" w:space="0" w:color="auto"/>
              </w:divBdr>
            </w:div>
          </w:divsChild>
        </w:div>
        <w:div w:id="890923452">
          <w:marLeft w:val="0"/>
          <w:marRight w:val="0"/>
          <w:marTop w:val="0"/>
          <w:marBottom w:val="0"/>
          <w:divBdr>
            <w:top w:val="none" w:sz="0" w:space="0" w:color="auto"/>
            <w:left w:val="none" w:sz="0" w:space="0" w:color="auto"/>
            <w:bottom w:val="none" w:sz="0" w:space="0" w:color="auto"/>
            <w:right w:val="none" w:sz="0" w:space="0" w:color="auto"/>
          </w:divBdr>
          <w:divsChild>
            <w:div w:id="574437301">
              <w:marLeft w:val="0"/>
              <w:marRight w:val="0"/>
              <w:marTop w:val="0"/>
              <w:marBottom w:val="0"/>
              <w:divBdr>
                <w:top w:val="none" w:sz="0" w:space="0" w:color="auto"/>
                <w:left w:val="none" w:sz="0" w:space="0" w:color="auto"/>
                <w:bottom w:val="none" w:sz="0" w:space="0" w:color="auto"/>
                <w:right w:val="none" w:sz="0" w:space="0" w:color="auto"/>
              </w:divBdr>
            </w:div>
          </w:divsChild>
        </w:div>
        <w:div w:id="898708350">
          <w:marLeft w:val="0"/>
          <w:marRight w:val="0"/>
          <w:marTop w:val="0"/>
          <w:marBottom w:val="0"/>
          <w:divBdr>
            <w:top w:val="none" w:sz="0" w:space="0" w:color="auto"/>
            <w:left w:val="none" w:sz="0" w:space="0" w:color="auto"/>
            <w:bottom w:val="none" w:sz="0" w:space="0" w:color="auto"/>
            <w:right w:val="none" w:sz="0" w:space="0" w:color="auto"/>
          </w:divBdr>
          <w:divsChild>
            <w:div w:id="1732650044">
              <w:marLeft w:val="0"/>
              <w:marRight w:val="0"/>
              <w:marTop w:val="0"/>
              <w:marBottom w:val="0"/>
              <w:divBdr>
                <w:top w:val="none" w:sz="0" w:space="0" w:color="auto"/>
                <w:left w:val="none" w:sz="0" w:space="0" w:color="auto"/>
                <w:bottom w:val="none" w:sz="0" w:space="0" w:color="auto"/>
                <w:right w:val="none" w:sz="0" w:space="0" w:color="auto"/>
              </w:divBdr>
            </w:div>
          </w:divsChild>
        </w:div>
        <w:div w:id="1043672665">
          <w:marLeft w:val="0"/>
          <w:marRight w:val="0"/>
          <w:marTop w:val="0"/>
          <w:marBottom w:val="0"/>
          <w:divBdr>
            <w:top w:val="none" w:sz="0" w:space="0" w:color="auto"/>
            <w:left w:val="none" w:sz="0" w:space="0" w:color="auto"/>
            <w:bottom w:val="none" w:sz="0" w:space="0" w:color="auto"/>
            <w:right w:val="none" w:sz="0" w:space="0" w:color="auto"/>
          </w:divBdr>
          <w:divsChild>
            <w:div w:id="751439601">
              <w:marLeft w:val="0"/>
              <w:marRight w:val="0"/>
              <w:marTop w:val="0"/>
              <w:marBottom w:val="0"/>
              <w:divBdr>
                <w:top w:val="none" w:sz="0" w:space="0" w:color="auto"/>
                <w:left w:val="none" w:sz="0" w:space="0" w:color="auto"/>
                <w:bottom w:val="none" w:sz="0" w:space="0" w:color="auto"/>
                <w:right w:val="none" w:sz="0" w:space="0" w:color="auto"/>
              </w:divBdr>
            </w:div>
          </w:divsChild>
        </w:div>
        <w:div w:id="1117482273">
          <w:marLeft w:val="0"/>
          <w:marRight w:val="0"/>
          <w:marTop w:val="0"/>
          <w:marBottom w:val="0"/>
          <w:divBdr>
            <w:top w:val="none" w:sz="0" w:space="0" w:color="auto"/>
            <w:left w:val="none" w:sz="0" w:space="0" w:color="auto"/>
            <w:bottom w:val="none" w:sz="0" w:space="0" w:color="auto"/>
            <w:right w:val="none" w:sz="0" w:space="0" w:color="auto"/>
          </w:divBdr>
          <w:divsChild>
            <w:div w:id="403719908">
              <w:marLeft w:val="0"/>
              <w:marRight w:val="0"/>
              <w:marTop w:val="0"/>
              <w:marBottom w:val="0"/>
              <w:divBdr>
                <w:top w:val="none" w:sz="0" w:space="0" w:color="auto"/>
                <w:left w:val="none" w:sz="0" w:space="0" w:color="auto"/>
                <w:bottom w:val="none" w:sz="0" w:space="0" w:color="auto"/>
                <w:right w:val="none" w:sz="0" w:space="0" w:color="auto"/>
              </w:divBdr>
            </w:div>
          </w:divsChild>
        </w:div>
        <w:div w:id="1124233132">
          <w:marLeft w:val="0"/>
          <w:marRight w:val="0"/>
          <w:marTop w:val="0"/>
          <w:marBottom w:val="0"/>
          <w:divBdr>
            <w:top w:val="none" w:sz="0" w:space="0" w:color="auto"/>
            <w:left w:val="none" w:sz="0" w:space="0" w:color="auto"/>
            <w:bottom w:val="none" w:sz="0" w:space="0" w:color="auto"/>
            <w:right w:val="none" w:sz="0" w:space="0" w:color="auto"/>
          </w:divBdr>
          <w:divsChild>
            <w:div w:id="1734424358">
              <w:marLeft w:val="0"/>
              <w:marRight w:val="0"/>
              <w:marTop w:val="0"/>
              <w:marBottom w:val="0"/>
              <w:divBdr>
                <w:top w:val="none" w:sz="0" w:space="0" w:color="auto"/>
                <w:left w:val="none" w:sz="0" w:space="0" w:color="auto"/>
                <w:bottom w:val="none" w:sz="0" w:space="0" w:color="auto"/>
                <w:right w:val="none" w:sz="0" w:space="0" w:color="auto"/>
              </w:divBdr>
            </w:div>
          </w:divsChild>
        </w:div>
        <w:div w:id="1297226361">
          <w:marLeft w:val="0"/>
          <w:marRight w:val="0"/>
          <w:marTop w:val="0"/>
          <w:marBottom w:val="0"/>
          <w:divBdr>
            <w:top w:val="none" w:sz="0" w:space="0" w:color="auto"/>
            <w:left w:val="none" w:sz="0" w:space="0" w:color="auto"/>
            <w:bottom w:val="none" w:sz="0" w:space="0" w:color="auto"/>
            <w:right w:val="none" w:sz="0" w:space="0" w:color="auto"/>
          </w:divBdr>
          <w:divsChild>
            <w:div w:id="1891916828">
              <w:marLeft w:val="0"/>
              <w:marRight w:val="0"/>
              <w:marTop w:val="0"/>
              <w:marBottom w:val="0"/>
              <w:divBdr>
                <w:top w:val="none" w:sz="0" w:space="0" w:color="auto"/>
                <w:left w:val="none" w:sz="0" w:space="0" w:color="auto"/>
                <w:bottom w:val="none" w:sz="0" w:space="0" w:color="auto"/>
                <w:right w:val="none" w:sz="0" w:space="0" w:color="auto"/>
              </w:divBdr>
            </w:div>
          </w:divsChild>
        </w:div>
        <w:div w:id="1384329934">
          <w:marLeft w:val="0"/>
          <w:marRight w:val="0"/>
          <w:marTop w:val="0"/>
          <w:marBottom w:val="0"/>
          <w:divBdr>
            <w:top w:val="none" w:sz="0" w:space="0" w:color="auto"/>
            <w:left w:val="none" w:sz="0" w:space="0" w:color="auto"/>
            <w:bottom w:val="none" w:sz="0" w:space="0" w:color="auto"/>
            <w:right w:val="none" w:sz="0" w:space="0" w:color="auto"/>
          </w:divBdr>
          <w:divsChild>
            <w:div w:id="855533320">
              <w:marLeft w:val="0"/>
              <w:marRight w:val="0"/>
              <w:marTop w:val="0"/>
              <w:marBottom w:val="0"/>
              <w:divBdr>
                <w:top w:val="none" w:sz="0" w:space="0" w:color="auto"/>
                <w:left w:val="none" w:sz="0" w:space="0" w:color="auto"/>
                <w:bottom w:val="none" w:sz="0" w:space="0" w:color="auto"/>
                <w:right w:val="none" w:sz="0" w:space="0" w:color="auto"/>
              </w:divBdr>
            </w:div>
          </w:divsChild>
        </w:div>
        <w:div w:id="1396511208">
          <w:marLeft w:val="0"/>
          <w:marRight w:val="0"/>
          <w:marTop w:val="0"/>
          <w:marBottom w:val="0"/>
          <w:divBdr>
            <w:top w:val="none" w:sz="0" w:space="0" w:color="auto"/>
            <w:left w:val="none" w:sz="0" w:space="0" w:color="auto"/>
            <w:bottom w:val="none" w:sz="0" w:space="0" w:color="auto"/>
            <w:right w:val="none" w:sz="0" w:space="0" w:color="auto"/>
          </w:divBdr>
          <w:divsChild>
            <w:div w:id="1534150967">
              <w:marLeft w:val="0"/>
              <w:marRight w:val="0"/>
              <w:marTop w:val="0"/>
              <w:marBottom w:val="0"/>
              <w:divBdr>
                <w:top w:val="none" w:sz="0" w:space="0" w:color="auto"/>
                <w:left w:val="none" w:sz="0" w:space="0" w:color="auto"/>
                <w:bottom w:val="none" w:sz="0" w:space="0" w:color="auto"/>
                <w:right w:val="none" w:sz="0" w:space="0" w:color="auto"/>
              </w:divBdr>
            </w:div>
          </w:divsChild>
        </w:div>
        <w:div w:id="1419980032">
          <w:marLeft w:val="0"/>
          <w:marRight w:val="0"/>
          <w:marTop w:val="0"/>
          <w:marBottom w:val="0"/>
          <w:divBdr>
            <w:top w:val="none" w:sz="0" w:space="0" w:color="auto"/>
            <w:left w:val="none" w:sz="0" w:space="0" w:color="auto"/>
            <w:bottom w:val="none" w:sz="0" w:space="0" w:color="auto"/>
            <w:right w:val="none" w:sz="0" w:space="0" w:color="auto"/>
          </w:divBdr>
          <w:divsChild>
            <w:div w:id="635914861">
              <w:marLeft w:val="0"/>
              <w:marRight w:val="0"/>
              <w:marTop w:val="0"/>
              <w:marBottom w:val="0"/>
              <w:divBdr>
                <w:top w:val="none" w:sz="0" w:space="0" w:color="auto"/>
                <w:left w:val="none" w:sz="0" w:space="0" w:color="auto"/>
                <w:bottom w:val="none" w:sz="0" w:space="0" w:color="auto"/>
                <w:right w:val="none" w:sz="0" w:space="0" w:color="auto"/>
              </w:divBdr>
            </w:div>
          </w:divsChild>
        </w:div>
        <w:div w:id="1482961361">
          <w:marLeft w:val="0"/>
          <w:marRight w:val="0"/>
          <w:marTop w:val="0"/>
          <w:marBottom w:val="0"/>
          <w:divBdr>
            <w:top w:val="none" w:sz="0" w:space="0" w:color="auto"/>
            <w:left w:val="none" w:sz="0" w:space="0" w:color="auto"/>
            <w:bottom w:val="none" w:sz="0" w:space="0" w:color="auto"/>
            <w:right w:val="none" w:sz="0" w:space="0" w:color="auto"/>
          </w:divBdr>
          <w:divsChild>
            <w:div w:id="812677261">
              <w:marLeft w:val="0"/>
              <w:marRight w:val="0"/>
              <w:marTop w:val="0"/>
              <w:marBottom w:val="0"/>
              <w:divBdr>
                <w:top w:val="none" w:sz="0" w:space="0" w:color="auto"/>
                <w:left w:val="none" w:sz="0" w:space="0" w:color="auto"/>
                <w:bottom w:val="none" w:sz="0" w:space="0" w:color="auto"/>
                <w:right w:val="none" w:sz="0" w:space="0" w:color="auto"/>
              </w:divBdr>
            </w:div>
          </w:divsChild>
        </w:div>
        <w:div w:id="1525627854">
          <w:marLeft w:val="0"/>
          <w:marRight w:val="0"/>
          <w:marTop w:val="0"/>
          <w:marBottom w:val="0"/>
          <w:divBdr>
            <w:top w:val="none" w:sz="0" w:space="0" w:color="auto"/>
            <w:left w:val="none" w:sz="0" w:space="0" w:color="auto"/>
            <w:bottom w:val="none" w:sz="0" w:space="0" w:color="auto"/>
            <w:right w:val="none" w:sz="0" w:space="0" w:color="auto"/>
          </w:divBdr>
          <w:divsChild>
            <w:div w:id="1627926530">
              <w:marLeft w:val="0"/>
              <w:marRight w:val="0"/>
              <w:marTop w:val="0"/>
              <w:marBottom w:val="0"/>
              <w:divBdr>
                <w:top w:val="none" w:sz="0" w:space="0" w:color="auto"/>
                <w:left w:val="none" w:sz="0" w:space="0" w:color="auto"/>
                <w:bottom w:val="none" w:sz="0" w:space="0" w:color="auto"/>
                <w:right w:val="none" w:sz="0" w:space="0" w:color="auto"/>
              </w:divBdr>
            </w:div>
          </w:divsChild>
        </w:div>
        <w:div w:id="1601134825">
          <w:marLeft w:val="0"/>
          <w:marRight w:val="0"/>
          <w:marTop w:val="0"/>
          <w:marBottom w:val="0"/>
          <w:divBdr>
            <w:top w:val="none" w:sz="0" w:space="0" w:color="auto"/>
            <w:left w:val="none" w:sz="0" w:space="0" w:color="auto"/>
            <w:bottom w:val="none" w:sz="0" w:space="0" w:color="auto"/>
            <w:right w:val="none" w:sz="0" w:space="0" w:color="auto"/>
          </w:divBdr>
          <w:divsChild>
            <w:div w:id="997878267">
              <w:marLeft w:val="0"/>
              <w:marRight w:val="0"/>
              <w:marTop w:val="0"/>
              <w:marBottom w:val="0"/>
              <w:divBdr>
                <w:top w:val="none" w:sz="0" w:space="0" w:color="auto"/>
                <w:left w:val="none" w:sz="0" w:space="0" w:color="auto"/>
                <w:bottom w:val="none" w:sz="0" w:space="0" w:color="auto"/>
                <w:right w:val="none" w:sz="0" w:space="0" w:color="auto"/>
              </w:divBdr>
            </w:div>
          </w:divsChild>
        </w:div>
        <w:div w:id="1641770084">
          <w:marLeft w:val="0"/>
          <w:marRight w:val="0"/>
          <w:marTop w:val="0"/>
          <w:marBottom w:val="0"/>
          <w:divBdr>
            <w:top w:val="none" w:sz="0" w:space="0" w:color="auto"/>
            <w:left w:val="none" w:sz="0" w:space="0" w:color="auto"/>
            <w:bottom w:val="none" w:sz="0" w:space="0" w:color="auto"/>
            <w:right w:val="none" w:sz="0" w:space="0" w:color="auto"/>
          </w:divBdr>
          <w:divsChild>
            <w:div w:id="248783016">
              <w:marLeft w:val="0"/>
              <w:marRight w:val="0"/>
              <w:marTop w:val="0"/>
              <w:marBottom w:val="0"/>
              <w:divBdr>
                <w:top w:val="none" w:sz="0" w:space="0" w:color="auto"/>
                <w:left w:val="none" w:sz="0" w:space="0" w:color="auto"/>
                <w:bottom w:val="none" w:sz="0" w:space="0" w:color="auto"/>
                <w:right w:val="none" w:sz="0" w:space="0" w:color="auto"/>
              </w:divBdr>
            </w:div>
          </w:divsChild>
        </w:div>
        <w:div w:id="1669405136">
          <w:marLeft w:val="0"/>
          <w:marRight w:val="0"/>
          <w:marTop w:val="0"/>
          <w:marBottom w:val="0"/>
          <w:divBdr>
            <w:top w:val="none" w:sz="0" w:space="0" w:color="auto"/>
            <w:left w:val="none" w:sz="0" w:space="0" w:color="auto"/>
            <w:bottom w:val="none" w:sz="0" w:space="0" w:color="auto"/>
            <w:right w:val="none" w:sz="0" w:space="0" w:color="auto"/>
          </w:divBdr>
          <w:divsChild>
            <w:div w:id="2144959466">
              <w:marLeft w:val="0"/>
              <w:marRight w:val="0"/>
              <w:marTop w:val="0"/>
              <w:marBottom w:val="0"/>
              <w:divBdr>
                <w:top w:val="none" w:sz="0" w:space="0" w:color="auto"/>
                <w:left w:val="none" w:sz="0" w:space="0" w:color="auto"/>
                <w:bottom w:val="none" w:sz="0" w:space="0" w:color="auto"/>
                <w:right w:val="none" w:sz="0" w:space="0" w:color="auto"/>
              </w:divBdr>
            </w:div>
          </w:divsChild>
        </w:div>
        <w:div w:id="1673413101">
          <w:marLeft w:val="0"/>
          <w:marRight w:val="0"/>
          <w:marTop w:val="0"/>
          <w:marBottom w:val="0"/>
          <w:divBdr>
            <w:top w:val="none" w:sz="0" w:space="0" w:color="auto"/>
            <w:left w:val="none" w:sz="0" w:space="0" w:color="auto"/>
            <w:bottom w:val="none" w:sz="0" w:space="0" w:color="auto"/>
            <w:right w:val="none" w:sz="0" w:space="0" w:color="auto"/>
          </w:divBdr>
          <w:divsChild>
            <w:div w:id="1864004949">
              <w:marLeft w:val="0"/>
              <w:marRight w:val="0"/>
              <w:marTop w:val="0"/>
              <w:marBottom w:val="0"/>
              <w:divBdr>
                <w:top w:val="none" w:sz="0" w:space="0" w:color="auto"/>
                <w:left w:val="none" w:sz="0" w:space="0" w:color="auto"/>
                <w:bottom w:val="none" w:sz="0" w:space="0" w:color="auto"/>
                <w:right w:val="none" w:sz="0" w:space="0" w:color="auto"/>
              </w:divBdr>
            </w:div>
          </w:divsChild>
        </w:div>
        <w:div w:id="1698195778">
          <w:marLeft w:val="0"/>
          <w:marRight w:val="0"/>
          <w:marTop w:val="0"/>
          <w:marBottom w:val="0"/>
          <w:divBdr>
            <w:top w:val="none" w:sz="0" w:space="0" w:color="auto"/>
            <w:left w:val="none" w:sz="0" w:space="0" w:color="auto"/>
            <w:bottom w:val="none" w:sz="0" w:space="0" w:color="auto"/>
            <w:right w:val="none" w:sz="0" w:space="0" w:color="auto"/>
          </w:divBdr>
          <w:divsChild>
            <w:div w:id="982344784">
              <w:marLeft w:val="0"/>
              <w:marRight w:val="0"/>
              <w:marTop w:val="0"/>
              <w:marBottom w:val="0"/>
              <w:divBdr>
                <w:top w:val="none" w:sz="0" w:space="0" w:color="auto"/>
                <w:left w:val="none" w:sz="0" w:space="0" w:color="auto"/>
                <w:bottom w:val="none" w:sz="0" w:space="0" w:color="auto"/>
                <w:right w:val="none" w:sz="0" w:space="0" w:color="auto"/>
              </w:divBdr>
            </w:div>
          </w:divsChild>
        </w:div>
        <w:div w:id="1753578836">
          <w:marLeft w:val="0"/>
          <w:marRight w:val="0"/>
          <w:marTop w:val="0"/>
          <w:marBottom w:val="0"/>
          <w:divBdr>
            <w:top w:val="none" w:sz="0" w:space="0" w:color="auto"/>
            <w:left w:val="none" w:sz="0" w:space="0" w:color="auto"/>
            <w:bottom w:val="none" w:sz="0" w:space="0" w:color="auto"/>
            <w:right w:val="none" w:sz="0" w:space="0" w:color="auto"/>
          </w:divBdr>
          <w:divsChild>
            <w:div w:id="428354482">
              <w:marLeft w:val="0"/>
              <w:marRight w:val="0"/>
              <w:marTop w:val="0"/>
              <w:marBottom w:val="0"/>
              <w:divBdr>
                <w:top w:val="none" w:sz="0" w:space="0" w:color="auto"/>
                <w:left w:val="none" w:sz="0" w:space="0" w:color="auto"/>
                <w:bottom w:val="none" w:sz="0" w:space="0" w:color="auto"/>
                <w:right w:val="none" w:sz="0" w:space="0" w:color="auto"/>
              </w:divBdr>
            </w:div>
          </w:divsChild>
        </w:div>
        <w:div w:id="1760980658">
          <w:marLeft w:val="0"/>
          <w:marRight w:val="0"/>
          <w:marTop w:val="0"/>
          <w:marBottom w:val="0"/>
          <w:divBdr>
            <w:top w:val="none" w:sz="0" w:space="0" w:color="auto"/>
            <w:left w:val="none" w:sz="0" w:space="0" w:color="auto"/>
            <w:bottom w:val="none" w:sz="0" w:space="0" w:color="auto"/>
            <w:right w:val="none" w:sz="0" w:space="0" w:color="auto"/>
          </w:divBdr>
          <w:divsChild>
            <w:div w:id="1904094868">
              <w:marLeft w:val="0"/>
              <w:marRight w:val="0"/>
              <w:marTop w:val="0"/>
              <w:marBottom w:val="0"/>
              <w:divBdr>
                <w:top w:val="none" w:sz="0" w:space="0" w:color="auto"/>
                <w:left w:val="none" w:sz="0" w:space="0" w:color="auto"/>
                <w:bottom w:val="none" w:sz="0" w:space="0" w:color="auto"/>
                <w:right w:val="none" w:sz="0" w:space="0" w:color="auto"/>
              </w:divBdr>
            </w:div>
          </w:divsChild>
        </w:div>
        <w:div w:id="1780758312">
          <w:marLeft w:val="0"/>
          <w:marRight w:val="0"/>
          <w:marTop w:val="0"/>
          <w:marBottom w:val="0"/>
          <w:divBdr>
            <w:top w:val="none" w:sz="0" w:space="0" w:color="auto"/>
            <w:left w:val="none" w:sz="0" w:space="0" w:color="auto"/>
            <w:bottom w:val="none" w:sz="0" w:space="0" w:color="auto"/>
            <w:right w:val="none" w:sz="0" w:space="0" w:color="auto"/>
          </w:divBdr>
          <w:divsChild>
            <w:div w:id="1555308799">
              <w:marLeft w:val="0"/>
              <w:marRight w:val="0"/>
              <w:marTop w:val="0"/>
              <w:marBottom w:val="0"/>
              <w:divBdr>
                <w:top w:val="none" w:sz="0" w:space="0" w:color="auto"/>
                <w:left w:val="none" w:sz="0" w:space="0" w:color="auto"/>
                <w:bottom w:val="none" w:sz="0" w:space="0" w:color="auto"/>
                <w:right w:val="none" w:sz="0" w:space="0" w:color="auto"/>
              </w:divBdr>
            </w:div>
          </w:divsChild>
        </w:div>
        <w:div w:id="1796174196">
          <w:marLeft w:val="0"/>
          <w:marRight w:val="0"/>
          <w:marTop w:val="0"/>
          <w:marBottom w:val="0"/>
          <w:divBdr>
            <w:top w:val="none" w:sz="0" w:space="0" w:color="auto"/>
            <w:left w:val="none" w:sz="0" w:space="0" w:color="auto"/>
            <w:bottom w:val="none" w:sz="0" w:space="0" w:color="auto"/>
            <w:right w:val="none" w:sz="0" w:space="0" w:color="auto"/>
          </w:divBdr>
          <w:divsChild>
            <w:div w:id="950018123">
              <w:marLeft w:val="0"/>
              <w:marRight w:val="0"/>
              <w:marTop w:val="0"/>
              <w:marBottom w:val="0"/>
              <w:divBdr>
                <w:top w:val="none" w:sz="0" w:space="0" w:color="auto"/>
                <w:left w:val="none" w:sz="0" w:space="0" w:color="auto"/>
                <w:bottom w:val="none" w:sz="0" w:space="0" w:color="auto"/>
                <w:right w:val="none" w:sz="0" w:space="0" w:color="auto"/>
              </w:divBdr>
            </w:div>
          </w:divsChild>
        </w:div>
        <w:div w:id="1833914756">
          <w:marLeft w:val="0"/>
          <w:marRight w:val="0"/>
          <w:marTop w:val="0"/>
          <w:marBottom w:val="0"/>
          <w:divBdr>
            <w:top w:val="none" w:sz="0" w:space="0" w:color="auto"/>
            <w:left w:val="none" w:sz="0" w:space="0" w:color="auto"/>
            <w:bottom w:val="none" w:sz="0" w:space="0" w:color="auto"/>
            <w:right w:val="none" w:sz="0" w:space="0" w:color="auto"/>
          </w:divBdr>
          <w:divsChild>
            <w:div w:id="1600329906">
              <w:marLeft w:val="0"/>
              <w:marRight w:val="0"/>
              <w:marTop w:val="0"/>
              <w:marBottom w:val="0"/>
              <w:divBdr>
                <w:top w:val="none" w:sz="0" w:space="0" w:color="auto"/>
                <w:left w:val="none" w:sz="0" w:space="0" w:color="auto"/>
                <w:bottom w:val="none" w:sz="0" w:space="0" w:color="auto"/>
                <w:right w:val="none" w:sz="0" w:space="0" w:color="auto"/>
              </w:divBdr>
            </w:div>
          </w:divsChild>
        </w:div>
        <w:div w:id="1859393375">
          <w:marLeft w:val="0"/>
          <w:marRight w:val="0"/>
          <w:marTop w:val="0"/>
          <w:marBottom w:val="0"/>
          <w:divBdr>
            <w:top w:val="none" w:sz="0" w:space="0" w:color="auto"/>
            <w:left w:val="none" w:sz="0" w:space="0" w:color="auto"/>
            <w:bottom w:val="none" w:sz="0" w:space="0" w:color="auto"/>
            <w:right w:val="none" w:sz="0" w:space="0" w:color="auto"/>
          </w:divBdr>
          <w:divsChild>
            <w:div w:id="325135259">
              <w:marLeft w:val="0"/>
              <w:marRight w:val="0"/>
              <w:marTop w:val="0"/>
              <w:marBottom w:val="0"/>
              <w:divBdr>
                <w:top w:val="none" w:sz="0" w:space="0" w:color="auto"/>
                <w:left w:val="none" w:sz="0" w:space="0" w:color="auto"/>
                <w:bottom w:val="none" w:sz="0" w:space="0" w:color="auto"/>
                <w:right w:val="none" w:sz="0" w:space="0" w:color="auto"/>
              </w:divBdr>
            </w:div>
          </w:divsChild>
        </w:div>
        <w:div w:id="1885020194">
          <w:marLeft w:val="0"/>
          <w:marRight w:val="0"/>
          <w:marTop w:val="0"/>
          <w:marBottom w:val="0"/>
          <w:divBdr>
            <w:top w:val="none" w:sz="0" w:space="0" w:color="auto"/>
            <w:left w:val="none" w:sz="0" w:space="0" w:color="auto"/>
            <w:bottom w:val="none" w:sz="0" w:space="0" w:color="auto"/>
            <w:right w:val="none" w:sz="0" w:space="0" w:color="auto"/>
          </w:divBdr>
          <w:divsChild>
            <w:div w:id="389619487">
              <w:marLeft w:val="0"/>
              <w:marRight w:val="0"/>
              <w:marTop w:val="0"/>
              <w:marBottom w:val="0"/>
              <w:divBdr>
                <w:top w:val="none" w:sz="0" w:space="0" w:color="auto"/>
                <w:left w:val="none" w:sz="0" w:space="0" w:color="auto"/>
                <w:bottom w:val="none" w:sz="0" w:space="0" w:color="auto"/>
                <w:right w:val="none" w:sz="0" w:space="0" w:color="auto"/>
              </w:divBdr>
            </w:div>
          </w:divsChild>
        </w:div>
        <w:div w:id="1994333818">
          <w:marLeft w:val="0"/>
          <w:marRight w:val="0"/>
          <w:marTop w:val="0"/>
          <w:marBottom w:val="0"/>
          <w:divBdr>
            <w:top w:val="none" w:sz="0" w:space="0" w:color="auto"/>
            <w:left w:val="none" w:sz="0" w:space="0" w:color="auto"/>
            <w:bottom w:val="none" w:sz="0" w:space="0" w:color="auto"/>
            <w:right w:val="none" w:sz="0" w:space="0" w:color="auto"/>
          </w:divBdr>
          <w:divsChild>
            <w:div w:id="1620724114">
              <w:marLeft w:val="0"/>
              <w:marRight w:val="0"/>
              <w:marTop w:val="0"/>
              <w:marBottom w:val="0"/>
              <w:divBdr>
                <w:top w:val="none" w:sz="0" w:space="0" w:color="auto"/>
                <w:left w:val="none" w:sz="0" w:space="0" w:color="auto"/>
                <w:bottom w:val="none" w:sz="0" w:space="0" w:color="auto"/>
                <w:right w:val="none" w:sz="0" w:space="0" w:color="auto"/>
              </w:divBdr>
            </w:div>
          </w:divsChild>
        </w:div>
        <w:div w:id="2015647060">
          <w:marLeft w:val="0"/>
          <w:marRight w:val="0"/>
          <w:marTop w:val="0"/>
          <w:marBottom w:val="0"/>
          <w:divBdr>
            <w:top w:val="none" w:sz="0" w:space="0" w:color="auto"/>
            <w:left w:val="none" w:sz="0" w:space="0" w:color="auto"/>
            <w:bottom w:val="none" w:sz="0" w:space="0" w:color="auto"/>
            <w:right w:val="none" w:sz="0" w:space="0" w:color="auto"/>
          </w:divBdr>
          <w:divsChild>
            <w:div w:id="1340742301">
              <w:marLeft w:val="0"/>
              <w:marRight w:val="0"/>
              <w:marTop w:val="0"/>
              <w:marBottom w:val="0"/>
              <w:divBdr>
                <w:top w:val="none" w:sz="0" w:space="0" w:color="auto"/>
                <w:left w:val="none" w:sz="0" w:space="0" w:color="auto"/>
                <w:bottom w:val="none" w:sz="0" w:space="0" w:color="auto"/>
                <w:right w:val="none" w:sz="0" w:space="0" w:color="auto"/>
              </w:divBdr>
            </w:div>
          </w:divsChild>
        </w:div>
        <w:div w:id="2085642457">
          <w:marLeft w:val="0"/>
          <w:marRight w:val="0"/>
          <w:marTop w:val="0"/>
          <w:marBottom w:val="0"/>
          <w:divBdr>
            <w:top w:val="none" w:sz="0" w:space="0" w:color="auto"/>
            <w:left w:val="none" w:sz="0" w:space="0" w:color="auto"/>
            <w:bottom w:val="none" w:sz="0" w:space="0" w:color="auto"/>
            <w:right w:val="none" w:sz="0" w:space="0" w:color="auto"/>
          </w:divBdr>
          <w:divsChild>
            <w:div w:id="37435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1F38D9FEB1F447AFC993A51786E656" ma:contentTypeVersion="6" ma:contentTypeDescription="Create a new document." ma:contentTypeScope="" ma:versionID="18ead711dda87aa6fcc9323fcab12c4d">
  <xsd:schema xmlns:xsd="http://www.w3.org/2001/XMLSchema" xmlns:xs="http://www.w3.org/2001/XMLSchema" xmlns:p="http://schemas.microsoft.com/office/2006/metadata/properties" xmlns:ns2="466f1386-8d98-49f9-ae2a-d87902eefe5c" xmlns:ns3="140b9a06-24f5-4d40-a555-546c8663f823" targetNamespace="http://schemas.microsoft.com/office/2006/metadata/properties" ma:root="true" ma:fieldsID="af3001c2d072b14fa448cc6878481476" ns2:_="" ns3:_="">
    <xsd:import namespace="466f1386-8d98-49f9-ae2a-d87902eefe5c"/>
    <xsd:import namespace="140b9a06-24f5-4d40-a555-546c8663f8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6f1386-8d98-49f9-ae2a-d87902eefe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0b9a06-24f5-4d40-a555-546c8663f8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140b9a06-24f5-4d40-a555-546c8663f823">
      <UserInfo>
        <DisplayName>zzz_Halaszyn, zzz_Jennifer</DisplayName>
        <AccountId>14</AccountId>
        <AccountType/>
      </UserInfo>
      <UserInfo>
        <DisplayName>Omura, Todd T</DisplayName>
        <AccountId>17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A8AE3E-06BC-470E-A4E1-8F0550BC470E}"/>
</file>

<file path=customXml/itemProps2.xml><?xml version="1.0" encoding="utf-8"?>
<ds:datastoreItem xmlns:ds="http://schemas.openxmlformats.org/officeDocument/2006/customXml" ds:itemID="{09C2A8A9-4BD0-409A-BDBD-3B149A150020}">
  <ds:schemaRefs>
    <ds:schemaRef ds:uri="http://schemas.openxmlformats.org/officeDocument/2006/bibliography"/>
  </ds:schemaRefs>
</ds:datastoreItem>
</file>

<file path=customXml/itemProps3.xml><?xml version="1.0" encoding="utf-8"?>
<ds:datastoreItem xmlns:ds="http://schemas.openxmlformats.org/officeDocument/2006/customXml" ds:itemID="{0C4DCEB3-5CD5-4437-BE19-487A16E2289D}">
  <ds:schemaRefs>
    <ds:schemaRef ds:uri="http://schemas.microsoft.com/office/2006/metadata/properties"/>
    <ds:schemaRef ds:uri="http://schemas.microsoft.com/office/infopath/2007/PartnerControls"/>
    <ds:schemaRef ds:uri="90eb10e5-67dc-4e84-a3b4-ab9da64fbb67"/>
  </ds:schemaRefs>
</ds:datastoreItem>
</file>

<file path=customXml/itemProps4.xml><?xml version="1.0" encoding="utf-8"?>
<ds:datastoreItem xmlns:ds="http://schemas.openxmlformats.org/officeDocument/2006/customXml" ds:itemID="{ED3A1FF9-8ECB-4F99-8F7A-5C45398645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893</Words>
  <Characters>5093</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Halaszyn, Jennifer E</dc:creator>
  <cp:keywords/>
  <dc:description/>
  <cp:lastModifiedBy>Kagawa, Leila A</cp:lastModifiedBy>
  <cp:revision>28</cp:revision>
  <dcterms:created xsi:type="dcterms:W3CDTF">2021-06-21T21:23:00Z</dcterms:created>
  <dcterms:modified xsi:type="dcterms:W3CDTF">2021-06-22T17:08:00Z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0x010100F11F38D9FEB1F447AFC993A51786E656</vt:lpwstr>
  </property>
  <property fmtid="{D5CDD505-2E9C-101B-9397-08002B2CF9AE}" pid="3" name="Order">
    <vt:r8>97800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